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56" w:rsidRDefault="00173B11" w:rsidP="00A11C3E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57150</wp:posOffset>
            </wp:positionV>
            <wp:extent cx="1066165" cy="1240918"/>
            <wp:effectExtent l="38100" t="57150" r="38735" b="54610"/>
            <wp:wrapTight wrapText="bothSides">
              <wp:wrapPolygon edited="0">
                <wp:start x="-772" y="-995"/>
                <wp:lineTo x="-772" y="22219"/>
                <wp:lineTo x="21999" y="22219"/>
                <wp:lineTo x="21999" y="-995"/>
                <wp:lineTo x="-772" y="-995"/>
              </wp:wrapPolygon>
            </wp:wrapTight>
            <wp:docPr id="2" name="Picture 2" descr="C:\Users\Angelina.Jalonen\AppData\Local\Microsoft\Windows\INetCache\Content.Word\AJ Photo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na.Jalonen\AppData\Local\Microsoft\Windows\INetCache\Content.Word\AJ Photo 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66165" cy="12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21471003" lon="21319214" rev="10800724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CA1081" w:rsidRPr="00AE6952" w:rsidRDefault="00CA1081" w:rsidP="00A11C3E">
      <w:pPr>
        <w:pStyle w:val="Title"/>
        <w:rPr>
          <w:rFonts w:eastAsiaTheme="minorHAnsi"/>
          <w:lang w:eastAsia="en-US"/>
        </w:rPr>
      </w:pPr>
      <w:r w:rsidRPr="00AE6952">
        <w:rPr>
          <w:rFonts w:eastAsiaTheme="minorHAnsi"/>
          <w:lang w:eastAsia="en-US"/>
        </w:rPr>
        <w:t>Angelina Jalonen</w:t>
      </w:r>
    </w:p>
    <w:p w:rsidR="00CA1081" w:rsidRPr="00AE6952" w:rsidRDefault="00CA1081" w:rsidP="00A11C3E">
      <w:pPr>
        <w:widowControl/>
        <w:spacing w:line="276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Head of Therapeutic Services - </w:t>
      </w:r>
      <w:r w:rsidRPr="00AE6952">
        <w:rPr>
          <w:rFonts w:ascii="Arial" w:eastAsiaTheme="minorHAnsi" w:hAnsi="Arial" w:cs="Arial"/>
          <w:kern w:val="0"/>
          <w:sz w:val="22"/>
          <w:szCs w:val="22"/>
          <w:lang w:eastAsia="en-US"/>
        </w:rPr>
        <w:t>Refugee Council.</w:t>
      </w:r>
      <w:r w:rsidR="00173B11" w:rsidRPr="00173B11">
        <w:t xml:space="preserve"> </w:t>
      </w:r>
    </w:p>
    <w:p w:rsidR="00CA1081" w:rsidRPr="00AE6952" w:rsidRDefault="00CA1081" w:rsidP="00A11C3E">
      <w:pPr>
        <w:widowControl/>
        <w:spacing w:line="276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A11C3E" w:rsidRDefault="00A11C3E" w:rsidP="00A11C3E">
      <w:pPr>
        <w:widowControl/>
        <w:spacing w:after="200" w:line="276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A11C3E" w:rsidRDefault="00A11C3E" w:rsidP="00A11C3E">
      <w:pPr>
        <w:widowControl/>
        <w:spacing w:after="200" w:line="276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4A794F" w:rsidRDefault="00CA1081" w:rsidP="00A11C3E">
      <w:pPr>
        <w:widowControl/>
        <w:spacing w:after="200" w:line="276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bookmarkStart w:id="0" w:name="_GoBack"/>
      <w:bookmarkEnd w:id="0"/>
      <w:r w:rsidRPr="00AE6952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Angelina </w:t>
      </w:r>
      <w:r w:rsidR="004A794F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draws on her extensive experience of working in the voluntary sector to develop and deliver specialised psychosocial programmes to promote the wellbeing of Asylum Seekers and Refugees. </w:t>
      </w:r>
    </w:p>
    <w:p w:rsidR="00361B10" w:rsidRDefault="004A794F" w:rsidP="00A11C3E">
      <w:pPr>
        <w:widowControl/>
        <w:spacing w:after="200" w:line="276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Angelina </w:t>
      </w:r>
      <w:r w:rsidR="00CA1081">
        <w:rPr>
          <w:rFonts w:ascii="Arial" w:eastAsiaTheme="minorHAnsi" w:hAnsi="Arial" w:cs="Arial"/>
          <w:kern w:val="0"/>
          <w:sz w:val="22"/>
          <w:szCs w:val="22"/>
          <w:lang w:eastAsia="en-US"/>
        </w:rPr>
        <w:t>is a qualified Psychological Therapist who also holds</w:t>
      </w:r>
      <w:r w:rsidR="00AA45C1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a M</w:t>
      </w:r>
      <w:r w:rsidR="00CA1081">
        <w:rPr>
          <w:rFonts w:ascii="Arial" w:eastAsiaTheme="minorHAnsi" w:hAnsi="Arial" w:cs="Arial"/>
          <w:kern w:val="0"/>
          <w:sz w:val="22"/>
          <w:szCs w:val="22"/>
          <w:lang w:eastAsia="en-US"/>
        </w:rPr>
        <w:t>asters in Refugee Care. She is a Therapeutic Supervisor and a registered member</w:t>
      </w:r>
      <w:r w:rsidR="00AA45C1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of the British Association of Counselling and P</w:t>
      </w:r>
      <w:r w:rsidR="00CA1081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sychotherapists.(BACP). She is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a </w:t>
      </w:r>
      <w:r w:rsidR="00041CDC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trainer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on topics related to mental health and best practice working with Refugee population. S</w:t>
      </w:r>
      <w:r w:rsidR="00361B10">
        <w:rPr>
          <w:rFonts w:ascii="Arial" w:eastAsiaTheme="minorHAnsi" w:hAnsi="Arial" w:cs="Arial"/>
          <w:kern w:val="0"/>
          <w:sz w:val="22"/>
          <w:szCs w:val="22"/>
          <w:lang w:eastAsia="en-US"/>
        </w:rPr>
        <w:t>he is</w:t>
      </w:r>
      <w:r w:rsidR="00CA1081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a guest lecturer on the </w:t>
      </w:r>
      <w:r w:rsidR="00361B10">
        <w:rPr>
          <w:rFonts w:ascii="Arial" w:eastAsiaTheme="minorHAnsi" w:hAnsi="Arial" w:cs="Arial"/>
          <w:kern w:val="0"/>
          <w:sz w:val="22"/>
          <w:szCs w:val="22"/>
          <w:lang w:eastAsia="en-US"/>
        </w:rPr>
        <w:t>psychological programme</w:t>
      </w:r>
      <w:r w:rsidR="00041CDC">
        <w:rPr>
          <w:rFonts w:ascii="Arial" w:eastAsiaTheme="minorHAnsi" w:hAnsi="Arial" w:cs="Arial"/>
          <w:kern w:val="0"/>
          <w:sz w:val="22"/>
          <w:szCs w:val="22"/>
          <w:lang w:eastAsia="en-US"/>
        </w:rPr>
        <w:t>s</w:t>
      </w:r>
      <w:r w:rsidR="00361B10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at </w:t>
      </w:r>
      <w:r w:rsidR="00041CDC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some </w:t>
      </w:r>
      <w:r w:rsidR="00361B10">
        <w:rPr>
          <w:rFonts w:ascii="Arial" w:eastAsiaTheme="minorHAnsi" w:hAnsi="Arial" w:cs="Arial"/>
          <w:kern w:val="0"/>
          <w:sz w:val="22"/>
          <w:szCs w:val="22"/>
          <w:lang w:eastAsia="en-US"/>
        </w:rPr>
        <w:t>Universities.</w:t>
      </w:r>
    </w:p>
    <w:p w:rsidR="00CA1081" w:rsidRDefault="00CA1081" w:rsidP="00A11C3E">
      <w:pPr>
        <w:widowControl/>
        <w:spacing w:after="200" w:line="276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AE6952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Angelina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is the Head of Therapeutic Services at the Refugee Council </w:t>
      </w:r>
      <w:r w:rsidR="002B44E4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based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in London and across the regions. She takes a lead</w:t>
      </w:r>
      <w:r w:rsidR="002B44E4">
        <w:rPr>
          <w:rFonts w:ascii="Arial" w:eastAsiaTheme="minorHAnsi" w:hAnsi="Arial" w:cs="Arial"/>
          <w:kern w:val="0"/>
          <w:sz w:val="22"/>
          <w:szCs w:val="22"/>
          <w:lang w:eastAsia="en-US"/>
        </w:rPr>
        <w:t>ing role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in developing </w:t>
      </w:r>
      <w:r w:rsidR="002B44E4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and implementing </w:t>
      </w:r>
      <w:r w:rsidR="00041CDC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trauma informed </w:t>
      </w:r>
      <w:r w:rsidR="00E733E2">
        <w:rPr>
          <w:rFonts w:ascii="Arial" w:eastAsiaTheme="minorHAnsi" w:hAnsi="Arial" w:cs="Arial"/>
          <w:kern w:val="0"/>
          <w:sz w:val="22"/>
          <w:szCs w:val="22"/>
          <w:lang w:eastAsia="en-US"/>
        </w:rPr>
        <w:t>projects</w:t>
      </w:r>
      <w:r w:rsidR="002B44E4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to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respond to</w:t>
      </w:r>
      <w:r w:rsidR="00041CDC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asylum seekers and refugees prese</w:t>
      </w:r>
      <w:r w:rsidR="00782B2D">
        <w:rPr>
          <w:rFonts w:ascii="Arial" w:eastAsiaTheme="minorHAnsi" w:hAnsi="Arial" w:cs="Arial"/>
          <w:kern w:val="0"/>
          <w:sz w:val="22"/>
          <w:szCs w:val="22"/>
          <w:lang w:eastAsia="en-US"/>
        </w:rPr>
        <w:t>nting with mental health issues</w:t>
      </w:r>
      <w:r w:rsidR="002B44E4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041CDC">
        <w:rPr>
          <w:rFonts w:ascii="Arial" w:eastAsiaTheme="minorHAnsi" w:hAnsi="Arial" w:cs="Arial"/>
          <w:kern w:val="0"/>
          <w:sz w:val="22"/>
          <w:szCs w:val="22"/>
          <w:lang w:eastAsia="en-US"/>
        </w:rPr>
        <w:t>i</w:t>
      </w:r>
      <w:r w:rsidR="00E733E2">
        <w:rPr>
          <w:rFonts w:ascii="Arial" w:eastAsiaTheme="minorHAnsi" w:hAnsi="Arial" w:cs="Arial"/>
          <w:kern w:val="0"/>
          <w:sz w:val="22"/>
          <w:szCs w:val="22"/>
          <w:lang w:eastAsia="en-US"/>
        </w:rPr>
        <w:t>ncluding PTSD and Complex PTSD</w:t>
      </w:r>
      <w:r w:rsidR="00041CDC">
        <w:rPr>
          <w:rFonts w:ascii="Arial" w:eastAsiaTheme="minorHAnsi" w:hAnsi="Arial" w:cs="Arial"/>
          <w:kern w:val="0"/>
          <w:sz w:val="22"/>
          <w:szCs w:val="22"/>
          <w:lang w:eastAsia="en-US"/>
        </w:rPr>
        <w:t>.</w:t>
      </w:r>
    </w:p>
    <w:p w:rsidR="00B463FE" w:rsidRPr="00B463FE" w:rsidRDefault="00CA1081" w:rsidP="00A11C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463FE">
        <w:rPr>
          <w:rFonts w:ascii="Arial" w:hAnsi="Arial" w:cs="Arial"/>
          <w:sz w:val="22"/>
          <w:szCs w:val="22"/>
        </w:rPr>
        <w:t>Her speci</w:t>
      </w:r>
      <w:r w:rsidR="00B463FE">
        <w:rPr>
          <w:rFonts w:ascii="Arial" w:hAnsi="Arial" w:cs="Arial"/>
          <w:sz w:val="22"/>
          <w:szCs w:val="22"/>
        </w:rPr>
        <w:t>al interest focus on all dimensions of Refugee trauma, inter</w:t>
      </w:r>
      <w:r w:rsidRPr="00B463FE">
        <w:rPr>
          <w:rFonts w:ascii="Arial" w:hAnsi="Arial" w:cs="Arial"/>
          <w:sz w:val="22"/>
          <w:szCs w:val="22"/>
        </w:rPr>
        <w:t xml:space="preserve">-cultural psychology, social justice and human rights. Her work is further informed by understanding psychosocial perspectives in forced migration, refugee voices and the power of bearing witness. </w:t>
      </w:r>
    </w:p>
    <w:p w:rsidR="00CA1081" w:rsidRDefault="00CA1081" w:rsidP="00A11C3E">
      <w:pPr>
        <w:pStyle w:val="Defaul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463FE">
        <w:rPr>
          <w:rFonts w:ascii="Arial" w:hAnsi="Arial" w:cs="Arial"/>
          <w:sz w:val="22"/>
          <w:szCs w:val="22"/>
        </w:rPr>
        <w:t xml:space="preserve">She has co-authored </w:t>
      </w:r>
      <w:r w:rsidR="00B463FE">
        <w:rPr>
          <w:rFonts w:ascii="Arial" w:hAnsi="Arial" w:cs="Arial"/>
          <w:sz w:val="22"/>
          <w:szCs w:val="22"/>
        </w:rPr>
        <w:t>in</w:t>
      </w:r>
      <w:r w:rsidR="00AA45C1" w:rsidRPr="00B463FE">
        <w:rPr>
          <w:rFonts w:ascii="Arial" w:hAnsi="Arial" w:cs="Arial"/>
          <w:sz w:val="22"/>
          <w:szCs w:val="22"/>
        </w:rPr>
        <w:t xml:space="preserve"> </w:t>
      </w:r>
      <w:r w:rsidRPr="00B463FE">
        <w:rPr>
          <w:rFonts w:ascii="Arial" w:hAnsi="Arial" w:cs="Arial"/>
          <w:sz w:val="22"/>
          <w:szCs w:val="22"/>
        </w:rPr>
        <w:t xml:space="preserve">a practical guide to </w:t>
      </w:r>
      <w:r w:rsidRPr="00B463FE">
        <w:rPr>
          <w:rFonts w:ascii="Arial" w:hAnsi="Arial" w:cs="Arial"/>
          <w:i/>
          <w:sz w:val="22"/>
          <w:szCs w:val="22"/>
        </w:rPr>
        <w:t>“Therapeutic Work with Asylum Seekers and Refugees</w:t>
      </w:r>
      <w:r w:rsidRPr="00B463FE">
        <w:rPr>
          <w:rFonts w:ascii="Arial" w:hAnsi="Arial" w:cs="Arial"/>
          <w:sz w:val="22"/>
          <w:szCs w:val="22"/>
        </w:rPr>
        <w:t>”</w:t>
      </w:r>
      <w:r w:rsidR="00B463FE" w:rsidRPr="00B463FE">
        <w:rPr>
          <w:rFonts w:ascii="Arial" w:hAnsi="Arial" w:cs="Arial"/>
          <w:sz w:val="22"/>
          <w:szCs w:val="22"/>
        </w:rPr>
        <w:t xml:space="preserve"> and also contributed in the Volume “Oxford</w:t>
      </w:r>
      <w:r w:rsidR="00B463FE" w:rsidRPr="00B463FE">
        <w:rPr>
          <w:rFonts w:ascii="Arial" w:hAnsi="Arial" w:cs="Arial"/>
          <w:bCs/>
          <w:i/>
          <w:iCs/>
          <w:sz w:val="22"/>
          <w:szCs w:val="22"/>
        </w:rPr>
        <w:t xml:space="preserve"> Textbook of Migrant Psychiatry”</w:t>
      </w:r>
    </w:p>
    <w:p w:rsidR="00041CDC" w:rsidRDefault="00041CDC" w:rsidP="00A11C3E">
      <w:pPr>
        <w:widowControl/>
        <w:spacing w:after="20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CA1081" w:rsidRDefault="00CA1081" w:rsidP="00A11C3E">
      <w:pPr>
        <w:widowControl/>
        <w:spacing w:after="20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Angelina is involved in international</w:t>
      </w:r>
      <w:r w:rsidR="002B44E4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work in a range o</w:t>
      </w:r>
      <w:r w:rsidR="00AA45C1">
        <w:rPr>
          <w:rFonts w:ascii="Arial" w:eastAsiaTheme="minorHAnsi" w:hAnsi="Arial" w:cs="Arial"/>
          <w:kern w:val="0"/>
          <w:sz w:val="22"/>
          <w:szCs w:val="22"/>
          <w:lang w:eastAsia="en-US"/>
        </w:rPr>
        <w:t>f capacities including empowering women groups. S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he is the founder of Rafikihome</w:t>
      </w:r>
      <w:r w:rsidR="009F2F56">
        <w:rPr>
          <w:rFonts w:ascii="Arial" w:eastAsiaTheme="minorHAnsi" w:hAnsi="Arial" w:cs="Arial"/>
          <w:kern w:val="0"/>
          <w:sz w:val="22"/>
          <w:szCs w:val="22"/>
          <w:lang w:eastAsia="en-US"/>
        </w:rPr>
        <w:t>.org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a children’s home in Kenya which is based on compassion and stability and applies a foster care approach to </w:t>
      </w:r>
      <w:r w:rsidR="009F2F56">
        <w:rPr>
          <w:rFonts w:ascii="Arial" w:eastAsiaTheme="minorHAnsi" w:hAnsi="Arial" w:cs="Arial"/>
          <w:kern w:val="0"/>
          <w:sz w:val="22"/>
          <w:szCs w:val="22"/>
          <w:lang w:eastAsia="en-US"/>
        </w:rPr>
        <w:t>facilitate positive transformation</w:t>
      </w:r>
      <w:r w:rsidR="00041CDC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and give hope to a better life</w:t>
      </w:r>
      <w:r w:rsidR="00B93368">
        <w:rPr>
          <w:rFonts w:ascii="Arial" w:eastAsiaTheme="minorHAnsi" w:hAnsi="Arial" w:cs="Arial"/>
          <w:kern w:val="0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</w:p>
    <w:p w:rsidR="00CA1081" w:rsidRDefault="00CA1081" w:rsidP="00A11C3E">
      <w:pPr>
        <w:jc w:val="both"/>
      </w:pPr>
    </w:p>
    <w:p w:rsidR="004A794F" w:rsidRDefault="004A794F" w:rsidP="00A11C3E">
      <w:pPr>
        <w:jc w:val="both"/>
      </w:pPr>
    </w:p>
    <w:p w:rsidR="004A794F" w:rsidRDefault="004A794F" w:rsidP="00A11C3E">
      <w:pPr>
        <w:jc w:val="both"/>
      </w:pPr>
    </w:p>
    <w:p w:rsidR="004A794F" w:rsidRDefault="004A794F" w:rsidP="00A11C3E">
      <w:pPr>
        <w:jc w:val="both"/>
      </w:pPr>
    </w:p>
    <w:sectPr w:rsidR="004A7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81"/>
    <w:rsid w:val="00041CDC"/>
    <w:rsid w:val="001406A9"/>
    <w:rsid w:val="00173B11"/>
    <w:rsid w:val="002B44E4"/>
    <w:rsid w:val="00361B10"/>
    <w:rsid w:val="004914AF"/>
    <w:rsid w:val="00493494"/>
    <w:rsid w:val="004A794F"/>
    <w:rsid w:val="00741140"/>
    <w:rsid w:val="00782B2D"/>
    <w:rsid w:val="007969F2"/>
    <w:rsid w:val="009F2F56"/>
    <w:rsid w:val="009F3427"/>
    <w:rsid w:val="00A11C3E"/>
    <w:rsid w:val="00AA45C1"/>
    <w:rsid w:val="00B463FE"/>
    <w:rsid w:val="00B93368"/>
    <w:rsid w:val="00CA1081"/>
    <w:rsid w:val="00D87E2A"/>
    <w:rsid w:val="00E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1B1B"/>
  <w15:chartTrackingRefBased/>
  <w15:docId w15:val="{45E1460C-C9AA-4A6C-AFF6-F82F09CB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81"/>
    <w:pPr>
      <w:widowControl w:val="0"/>
      <w:spacing w:after="0" w:line="240" w:lineRule="auto"/>
    </w:pPr>
    <w:rPr>
      <w:rFonts w:ascii="Copperplate Gothic Light" w:eastAsia="Times New Roman" w:hAnsi="Copperplate Gothic Light" w:cs="Times New Roman"/>
      <w:kern w:val="28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1C3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C3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Jalonen</dc:creator>
  <cp:keywords/>
  <dc:description/>
  <cp:lastModifiedBy>Stephanie Benton</cp:lastModifiedBy>
  <cp:revision>5</cp:revision>
  <dcterms:created xsi:type="dcterms:W3CDTF">2021-03-23T00:25:00Z</dcterms:created>
  <dcterms:modified xsi:type="dcterms:W3CDTF">2021-03-29T11:16:00Z</dcterms:modified>
</cp:coreProperties>
</file>