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24832" w14:textId="77777777" w:rsidR="00F015F1" w:rsidRDefault="00F015F1" w:rsidP="00F015F1">
      <w:pPr>
        <w:rPr>
          <w:color w:val="1D1D1B"/>
          <w:sz w:val="24"/>
          <w:szCs w:val="24"/>
          <w:lang w:val="en"/>
        </w:rPr>
      </w:pPr>
      <w:r>
        <w:rPr>
          <w:sz w:val="24"/>
          <w:szCs w:val="24"/>
        </w:rPr>
        <w:t xml:space="preserve">Helen Gately is Head of Provisional Enquiries and Liaison at the General Medical Council, responsible for the provisional enquiries process, which involves a rapid and focussed investigation of a doctor’s fitness to practise and the Liaison function which facilitates meetings with doctors and patients. While having spent 18 years within the General Medical Council’s Fitness to Practise Directorate her focus has been on reducing the impact of investigations and increasing support for doctors involved in fitness to practise processes. Helen is </w:t>
      </w:r>
      <w:r>
        <w:rPr>
          <w:color w:val="1D1D1B"/>
          <w:sz w:val="24"/>
          <w:szCs w:val="24"/>
          <w:lang w:val="en"/>
        </w:rPr>
        <w:t>also an executive coach with a passion for performance and development coaching.</w:t>
      </w:r>
    </w:p>
    <w:p w14:paraId="2AE61DD5" w14:textId="77777777" w:rsidR="00125486" w:rsidRDefault="00125486"/>
    <w:sectPr w:rsidR="001254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486"/>
    <w:rsid w:val="00125486"/>
    <w:rsid w:val="00F01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E8F6B-961B-423F-B827-B3CB0A32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5F1"/>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8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Douglas</dc:creator>
  <cp:keywords/>
  <dc:description/>
  <cp:lastModifiedBy>Luke Douglas</cp:lastModifiedBy>
  <cp:revision>2</cp:revision>
  <dcterms:created xsi:type="dcterms:W3CDTF">2022-11-25T12:29:00Z</dcterms:created>
  <dcterms:modified xsi:type="dcterms:W3CDTF">2022-11-25T12:29:00Z</dcterms:modified>
</cp:coreProperties>
</file>