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EC697" w14:textId="77777777" w:rsidR="00C57B84" w:rsidRPr="00C57B84" w:rsidRDefault="00C57B84" w:rsidP="00C57B84">
      <w:pPr>
        <w:shd w:val="clear" w:color="auto" w:fill="FFFFFF"/>
        <w:spacing w:after="0" w:line="240" w:lineRule="auto"/>
        <w:rPr>
          <w:rFonts w:ascii="Times New Roman" w:eastAsia="Times New Roman" w:hAnsi="Times New Roman" w:cs="Times New Roman"/>
          <w:sz w:val="24"/>
          <w:szCs w:val="24"/>
          <w:lang w:eastAsia="en-GB"/>
        </w:rPr>
      </w:pPr>
      <w:bookmarkStart w:id="0" w:name="_GoBack"/>
      <w:r w:rsidRPr="00C57B84">
        <w:rPr>
          <w:rFonts w:ascii="Arial" w:eastAsia="Times New Roman" w:hAnsi="Arial" w:cs="Arial"/>
          <w:color w:val="222222"/>
          <w:lang w:eastAsia="en-GB"/>
        </w:rPr>
        <w:t xml:space="preserve">Imogen Voysey is a mental health campaigner and healthcare activist. After her hospitalisation at the age of 16, she began working towards improving mental health services for children and young people. For the last three years, she has worked with </w:t>
      </w:r>
      <w:proofErr w:type="spellStart"/>
      <w:r w:rsidRPr="00C57B84">
        <w:rPr>
          <w:rFonts w:ascii="Arial" w:eastAsia="Times New Roman" w:hAnsi="Arial" w:cs="Arial"/>
          <w:color w:val="222222"/>
          <w:lang w:eastAsia="en-GB"/>
        </w:rPr>
        <w:t>YoungMinds</w:t>
      </w:r>
      <w:proofErr w:type="spellEnd"/>
      <w:r w:rsidRPr="00C57B84">
        <w:rPr>
          <w:rFonts w:ascii="Arial" w:eastAsia="Times New Roman" w:hAnsi="Arial" w:cs="Arial"/>
          <w:color w:val="222222"/>
          <w:lang w:eastAsia="en-GB"/>
        </w:rPr>
        <w:t xml:space="preserve"> on their Amplified programme as the inpatient CAMHS lead. She also works with the Royal College of Psychiatrists. Her inpatient experience allows her to visit units across the country with the Quality Network for Inpatient CAMHS. She has also worked on the National Clinical Audit of Anxiety and Depression as a patient advisor. At a more strategic level, she serves as a patient partner on NHS Improvement’s Quality Committee; she has also been involved in other projects with the organisation, such as the development of the NHS Assembly.</w:t>
      </w:r>
    </w:p>
    <w:p w14:paraId="53B55DAE" w14:textId="77777777" w:rsidR="00C57B84" w:rsidRPr="00C57B84" w:rsidRDefault="00C57B84" w:rsidP="00C57B84">
      <w:pPr>
        <w:shd w:val="clear" w:color="auto" w:fill="FFFFFF"/>
        <w:spacing w:after="0" w:line="240" w:lineRule="auto"/>
        <w:rPr>
          <w:rFonts w:ascii="Times New Roman" w:eastAsia="Times New Roman" w:hAnsi="Times New Roman" w:cs="Times New Roman"/>
          <w:sz w:val="24"/>
          <w:szCs w:val="24"/>
          <w:lang w:eastAsia="en-GB"/>
        </w:rPr>
      </w:pPr>
      <w:r w:rsidRPr="00C57B84">
        <w:rPr>
          <w:rFonts w:ascii="Arial" w:eastAsia="Times New Roman" w:hAnsi="Arial" w:cs="Arial"/>
          <w:color w:val="222222"/>
          <w:lang w:eastAsia="en-GB"/>
        </w:rPr>
        <w:t>Imogen is a third year Psychology student at the University of York, where she has been awarded a Laidlaw scholarship to research participation in mental health services.</w:t>
      </w:r>
    </w:p>
    <w:p w14:paraId="6FD7B958" w14:textId="77777777" w:rsidR="00C57B84" w:rsidRPr="00C57B84" w:rsidRDefault="00C57B84" w:rsidP="00C57B84">
      <w:pPr>
        <w:shd w:val="clear" w:color="auto" w:fill="FFFFFF"/>
        <w:spacing w:after="0" w:line="240" w:lineRule="auto"/>
        <w:rPr>
          <w:rFonts w:ascii="Times New Roman" w:eastAsia="Times New Roman" w:hAnsi="Times New Roman" w:cs="Times New Roman"/>
          <w:sz w:val="24"/>
          <w:szCs w:val="24"/>
          <w:lang w:eastAsia="en-GB"/>
        </w:rPr>
      </w:pPr>
      <w:r w:rsidRPr="00C57B84">
        <w:rPr>
          <w:rFonts w:ascii="Arial" w:eastAsia="Times New Roman" w:hAnsi="Arial" w:cs="Arial"/>
          <w:color w:val="222222"/>
          <w:lang w:eastAsia="en-GB"/>
        </w:rPr>
        <w:t>imogenvoysey.com</w:t>
      </w:r>
    </w:p>
    <w:bookmarkEnd w:id="0"/>
    <w:p w14:paraId="79379AA1" w14:textId="77777777" w:rsidR="00082677" w:rsidRDefault="00082677"/>
    <w:sectPr w:rsidR="000826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84"/>
    <w:rsid w:val="00082677"/>
    <w:rsid w:val="00166580"/>
    <w:rsid w:val="004E37F4"/>
    <w:rsid w:val="00C57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73A1B"/>
  <w15:chartTrackingRefBased/>
  <w15:docId w15:val="{5AF270C9-A2AB-416D-904B-9101D89E0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7B8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06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Voysey</dc:creator>
  <cp:keywords/>
  <dc:description/>
  <cp:lastModifiedBy>Adam Grant</cp:lastModifiedBy>
  <cp:revision>2</cp:revision>
  <dcterms:created xsi:type="dcterms:W3CDTF">2020-08-31T12:46:00Z</dcterms:created>
  <dcterms:modified xsi:type="dcterms:W3CDTF">2021-03-04T09:50:00Z</dcterms:modified>
</cp:coreProperties>
</file>