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4A49C" w14:textId="77777777" w:rsidR="003F1FFD" w:rsidRDefault="003F1FFD" w:rsidP="008A5EF4">
      <w:pPr>
        <w:jc w:val="both"/>
        <w:rPr>
          <w:rFonts w:ascii="Calibri" w:hAnsi="Calibri"/>
          <w:b/>
          <w:sz w:val="36"/>
          <w:szCs w:val="36"/>
        </w:rPr>
      </w:pPr>
    </w:p>
    <w:p w14:paraId="47142D63" w14:textId="2CF370E6" w:rsidR="00ED284E" w:rsidRPr="004E4506" w:rsidRDefault="004E4506" w:rsidP="008A5EF4">
      <w:pPr>
        <w:jc w:val="both"/>
        <w:rPr>
          <w:rFonts w:ascii="Calibri" w:hAnsi="Calibri"/>
          <w:b/>
          <w:sz w:val="48"/>
          <w:szCs w:val="48"/>
        </w:rPr>
      </w:pPr>
      <w:r>
        <w:rPr>
          <w:rFonts w:ascii="Calibri" w:hAnsi="Calibri"/>
          <w:b/>
          <w:sz w:val="48"/>
          <w:szCs w:val="48"/>
        </w:rPr>
        <w:t>Biography</w:t>
      </w:r>
    </w:p>
    <w:p w14:paraId="3496B0E9" w14:textId="12FA715A" w:rsidR="00DD78A8" w:rsidRDefault="004E4506" w:rsidP="008A5EF4">
      <w:pPr>
        <w:spacing w:after="0"/>
        <w:jc w:val="both"/>
        <w:rPr>
          <w:rFonts w:ascii="Calibri" w:hAnsi="Calibri"/>
        </w:rPr>
      </w:pPr>
      <w:r w:rsidRPr="004E4506">
        <w:rPr>
          <w:rFonts w:ascii="Calibri" w:hAnsi="Calibri"/>
          <w:b/>
        </w:rPr>
        <w:t>Duncan Craig</w:t>
      </w:r>
      <w:r w:rsidR="004435A0">
        <w:rPr>
          <w:rFonts w:ascii="Calibri" w:hAnsi="Calibri"/>
          <w:b/>
        </w:rPr>
        <w:t xml:space="preserve"> OBE</w:t>
      </w:r>
    </w:p>
    <w:p w14:paraId="3BDE6FB0" w14:textId="77777777" w:rsidR="004E4506" w:rsidRPr="004E4506" w:rsidRDefault="004E4506" w:rsidP="008A5EF4">
      <w:pPr>
        <w:spacing w:after="0"/>
        <w:jc w:val="both"/>
        <w:rPr>
          <w:rFonts w:ascii="Calibri" w:hAnsi="Calibri"/>
          <w:i/>
        </w:rPr>
      </w:pPr>
      <w:r w:rsidRPr="004E4506">
        <w:rPr>
          <w:rFonts w:ascii="Calibri" w:hAnsi="Calibri"/>
          <w:i/>
        </w:rPr>
        <w:t>Chief Executive Officer &amp; Psychotherapist</w:t>
      </w:r>
    </w:p>
    <w:p w14:paraId="2BDFE424" w14:textId="5F6F7579" w:rsidR="00706311" w:rsidRPr="004E4506" w:rsidRDefault="004E4506" w:rsidP="008A5EF4">
      <w:pPr>
        <w:spacing w:after="0"/>
        <w:jc w:val="both"/>
        <w:rPr>
          <w:rFonts w:ascii="Calibri" w:hAnsi="Calibri"/>
          <w:u w:val="single"/>
        </w:rPr>
      </w:pPr>
      <w:r w:rsidRPr="004E4506">
        <w:rPr>
          <w:rFonts w:ascii="Calibri" w:hAnsi="Calibri"/>
          <w:u w:val="single"/>
        </w:rPr>
        <w:t>Survivors Manchester</w:t>
      </w:r>
    </w:p>
    <w:p w14:paraId="51FA882F" w14:textId="77777777" w:rsidR="004E4506" w:rsidRDefault="004E4506" w:rsidP="008A5EF4">
      <w:pPr>
        <w:spacing w:after="0"/>
        <w:jc w:val="both"/>
        <w:rPr>
          <w:rFonts w:ascii="Calibri" w:hAnsi="Calibri"/>
        </w:rPr>
      </w:pPr>
    </w:p>
    <w:p w14:paraId="30D43464" w14:textId="7A750F88" w:rsidR="004E4506" w:rsidRPr="004E4506" w:rsidRDefault="004E4506" w:rsidP="008A5EF4">
      <w:pPr>
        <w:spacing w:after="160"/>
        <w:jc w:val="both"/>
        <w:rPr>
          <w:rFonts w:ascii="Calibri" w:hAnsi="Calibri"/>
        </w:rPr>
      </w:pPr>
      <w:r w:rsidRPr="004E4506">
        <w:rPr>
          <w:rFonts w:ascii="Calibri" w:hAnsi="Calibri"/>
        </w:rPr>
        <w:t xml:space="preserve">Duncan is the founder and Chief Executive of Survivors Manchester, a </w:t>
      </w:r>
      <w:r w:rsidR="00163B63">
        <w:rPr>
          <w:rFonts w:ascii="Calibri" w:hAnsi="Calibri"/>
        </w:rPr>
        <w:t xml:space="preserve">ground-breaking </w:t>
      </w:r>
      <w:r w:rsidR="004435A0">
        <w:rPr>
          <w:rFonts w:ascii="Calibri" w:hAnsi="Calibri"/>
        </w:rPr>
        <w:t>VCSE</w:t>
      </w:r>
      <w:r w:rsidRPr="004E4506">
        <w:rPr>
          <w:rFonts w:ascii="Calibri" w:hAnsi="Calibri"/>
        </w:rPr>
        <w:t xml:space="preserve"> organisation </w:t>
      </w:r>
      <w:r w:rsidR="00163B63">
        <w:rPr>
          <w:rFonts w:ascii="Calibri" w:hAnsi="Calibri"/>
        </w:rPr>
        <w:t xml:space="preserve">providing </w:t>
      </w:r>
      <w:r w:rsidRPr="004E4506">
        <w:rPr>
          <w:rFonts w:ascii="Calibri" w:hAnsi="Calibri"/>
        </w:rPr>
        <w:t xml:space="preserve">therapeutic and advocacy support to </w:t>
      </w:r>
      <w:r w:rsidR="004435A0">
        <w:rPr>
          <w:rFonts w:ascii="Calibri" w:hAnsi="Calibri"/>
        </w:rPr>
        <w:t xml:space="preserve">over </w:t>
      </w:r>
      <w:r w:rsidR="00161A33">
        <w:rPr>
          <w:rFonts w:ascii="Calibri" w:hAnsi="Calibri"/>
        </w:rPr>
        <w:t>9</w:t>
      </w:r>
      <w:r w:rsidR="007333C7">
        <w:rPr>
          <w:rFonts w:ascii="Calibri" w:hAnsi="Calibri"/>
        </w:rPr>
        <w:t>5</w:t>
      </w:r>
      <w:r w:rsidR="00161A33">
        <w:rPr>
          <w:rFonts w:ascii="Calibri" w:hAnsi="Calibri"/>
        </w:rPr>
        <w:t xml:space="preserve">0 </w:t>
      </w:r>
      <w:r w:rsidR="004435A0">
        <w:rPr>
          <w:rFonts w:ascii="Calibri" w:hAnsi="Calibri"/>
        </w:rPr>
        <w:t xml:space="preserve">male survivors of </w:t>
      </w:r>
      <w:r w:rsidRPr="004E4506">
        <w:rPr>
          <w:rFonts w:ascii="Calibri" w:hAnsi="Calibri"/>
        </w:rPr>
        <w:t xml:space="preserve">sexual </w:t>
      </w:r>
      <w:r w:rsidR="00163B63">
        <w:rPr>
          <w:rFonts w:ascii="Calibri" w:hAnsi="Calibri"/>
        </w:rPr>
        <w:t>violation across Greater Manchester each year</w:t>
      </w:r>
      <w:r w:rsidR="00161A33">
        <w:rPr>
          <w:rFonts w:ascii="Calibri" w:hAnsi="Calibri"/>
        </w:rPr>
        <w:t>.</w:t>
      </w:r>
    </w:p>
    <w:p w14:paraId="1EFDD1D7" w14:textId="55782466" w:rsidR="00161A33" w:rsidRDefault="004435A0" w:rsidP="008A5EF4">
      <w:pPr>
        <w:spacing w:after="160"/>
        <w:jc w:val="both"/>
        <w:rPr>
          <w:rFonts w:ascii="Calibri" w:hAnsi="Calibri"/>
        </w:rPr>
      </w:pPr>
      <w:r>
        <w:rPr>
          <w:rFonts w:ascii="Calibri" w:hAnsi="Calibri"/>
        </w:rPr>
        <w:t xml:space="preserve">As a survivor of childhood sexual abuse and later, sexual exploitation, Duncan has both </w:t>
      </w:r>
      <w:r w:rsidR="004E4506" w:rsidRPr="004E4506">
        <w:rPr>
          <w:rFonts w:ascii="Calibri" w:hAnsi="Calibri"/>
        </w:rPr>
        <w:t xml:space="preserve">personal </w:t>
      </w:r>
      <w:r w:rsidR="00161A33">
        <w:rPr>
          <w:rFonts w:ascii="Calibri" w:hAnsi="Calibri"/>
        </w:rPr>
        <w:t xml:space="preserve">and professional experience / </w:t>
      </w:r>
      <w:r w:rsidR="00163B63">
        <w:rPr>
          <w:rFonts w:ascii="Calibri" w:hAnsi="Calibri"/>
        </w:rPr>
        <w:t xml:space="preserve">knowledge </w:t>
      </w:r>
      <w:r w:rsidR="004E4506" w:rsidRPr="004E4506">
        <w:rPr>
          <w:rFonts w:ascii="Calibri" w:hAnsi="Calibri"/>
        </w:rPr>
        <w:t xml:space="preserve">of </w:t>
      </w:r>
      <w:r w:rsidR="00161A33">
        <w:rPr>
          <w:rFonts w:ascii="Calibri" w:hAnsi="Calibri"/>
        </w:rPr>
        <w:t>male sexual violation</w:t>
      </w:r>
      <w:r>
        <w:rPr>
          <w:rFonts w:ascii="Calibri" w:hAnsi="Calibri"/>
        </w:rPr>
        <w:t xml:space="preserve">, leading him to </w:t>
      </w:r>
      <w:r w:rsidR="004E4506" w:rsidRPr="004E4506">
        <w:rPr>
          <w:rFonts w:ascii="Calibri" w:hAnsi="Calibri"/>
        </w:rPr>
        <w:t>w</w:t>
      </w:r>
      <w:r w:rsidR="00161A33">
        <w:rPr>
          <w:rFonts w:ascii="Calibri" w:hAnsi="Calibri"/>
        </w:rPr>
        <w:t xml:space="preserve">ork </w:t>
      </w:r>
      <w:r>
        <w:rPr>
          <w:rFonts w:ascii="Calibri" w:hAnsi="Calibri"/>
        </w:rPr>
        <w:t xml:space="preserve">with Government, NHS England, CPS, various Police Forces and is proud to have been involved in the </w:t>
      </w:r>
      <w:r w:rsidR="00161A33">
        <w:rPr>
          <w:rFonts w:ascii="Calibri" w:hAnsi="Calibri"/>
        </w:rPr>
        <w:t>development of the UK Victim Strategy and Cross-Government position statement on male victims of VAWG crimes.</w:t>
      </w:r>
    </w:p>
    <w:p w14:paraId="7D194367" w14:textId="6FEA1B2A" w:rsidR="00CC6F7C" w:rsidRDefault="00CC6F7C" w:rsidP="008A5EF4">
      <w:pPr>
        <w:spacing w:after="160"/>
        <w:jc w:val="both"/>
        <w:rPr>
          <w:rFonts w:ascii="Calibri" w:hAnsi="Calibri"/>
        </w:rPr>
      </w:pPr>
      <w:r>
        <w:rPr>
          <w:rFonts w:ascii="Calibri" w:hAnsi="Calibri"/>
        </w:rPr>
        <w:t xml:space="preserve">Along with designing and developing services for male survivors in the community; </w:t>
      </w:r>
      <w:r w:rsidR="007333C7">
        <w:rPr>
          <w:rFonts w:ascii="Calibri" w:hAnsi="Calibri"/>
        </w:rPr>
        <w:t xml:space="preserve">Duncan has </w:t>
      </w:r>
      <w:r>
        <w:rPr>
          <w:rFonts w:ascii="Calibri" w:hAnsi="Calibri"/>
        </w:rPr>
        <w:t xml:space="preserve">designed and built a trauma-focused service for survivors within the prison and secure estate; and designed a </w:t>
      </w:r>
      <w:r w:rsidR="00E206D1">
        <w:rPr>
          <w:rFonts w:ascii="Calibri" w:hAnsi="Calibri"/>
        </w:rPr>
        <w:t>2 year-</w:t>
      </w:r>
      <w:r>
        <w:rPr>
          <w:rFonts w:ascii="Calibri" w:hAnsi="Calibri"/>
        </w:rPr>
        <w:t>pilot project</w:t>
      </w:r>
      <w:r w:rsidR="00E206D1">
        <w:rPr>
          <w:rFonts w:ascii="Calibri" w:hAnsi="Calibri"/>
        </w:rPr>
        <w:t xml:space="preserve"> with Police and Crime Commissioner </w:t>
      </w:r>
      <w:r>
        <w:rPr>
          <w:rFonts w:ascii="Calibri" w:hAnsi="Calibri"/>
        </w:rPr>
        <w:t>working with sex offenders who are survivors themselves</w:t>
      </w:r>
      <w:r w:rsidR="00E206D1">
        <w:rPr>
          <w:rFonts w:ascii="Calibri" w:hAnsi="Calibri"/>
        </w:rPr>
        <w:t xml:space="preserve">, with the aim of </w:t>
      </w:r>
      <w:r w:rsidR="007333C7">
        <w:rPr>
          <w:rFonts w:ascii="Calibri" w:hAnsi="Calibri"/>
        </w:rPr>
        <w:t>tackling recidivism</w:t>
      </w:r>
      <w:r>
        <w:rPr>
          <w:rFonts w:ascii="Calibri" w:hAnsi="Calibri"/>
        </w:rPr>
        <w:t>.</w:t>
      </w:r>
    </w:p>
    <w:p w14:paraId="4291A2BD" w14:textId="3CD9542E" w:rsidR="004E4506" w:rsidRDefault="007333C7" w:rsidP="008A5EF4">
      <w:pPr>
        <w:spacing w:after="160"/>
        <w:jc w:val="both"/>
        <w:rPr>
          <w:rFonts w:ascii="Calibri" w:hAnsi="Calibri"/>
        </w:rPr>
      </w:pPr>
      <w:r>
        <w:rPr>
          <w:rFonts w:ascii="Calibri" w:hAnsi="Calibri"/>
        </w:rPr>
        <w:t xml:space="preserve">Duncan is proud to have been a </w:t>
      </w:r>
      <w:r w:rsidR="004E4506" w:rsidRPr="004E4506">
        <w:rPr>
          <w:rFonts w:ascii="Calibri" w:hAnsi="Calibri"/>
        </w:rPr>
        <w:t>consult</w:t>
      </w:r>
      <w:r>
        <w:rPr>
          <w:rFonts w:ascii="Calibri" w:hAnsi="Calibri"/>
        </w:rPr>
        <w:t>ant</w:t>
      </w:r>
      <w:r w:rsidR="004E4506" w:rsidRPr="004E4506">
        <w:rPr>
          <w:rFonts w:ascii="Calibri" w:hAnsi="Calibri"/>
        </w:rPr>
        <w:t xml:space="preserve"> on a number of </w:t>
      </w:r>
      <w:r w:rsidR="004435A0">
        <w:rPr>
          <w:rFonts w:ascii="Calibri" w:hAnsi="Calibri"/>
        </w:rPr>
        <w:t xml:space="preserve">media </w:t>
      </w:r>
      <w:r w:rsidR="004E4506" w:rsidRPr="004E4506">
        <w:rPr>
          <w:rFonts w:ascii="Calibri" w:hAnsi="Calibri"/>
        </w:rPr>
        <w:t xml:space="preserve">projects, </w:t>
      </w:r>
      <w:r w:rsidR="004435A0">
        <w:rPr>
          <w:rFonts w:ascii="Calibri" w:hAnsi="Calibri"/>
        </w:rPr>
        <w:t xml:space="preserve">including </w:t>
      </w:r>
      <w:r w:rsidR="004E4506" w:rsidRPr="004E4506">
        <w:rPr>
          <w:rFonts w:ascii="Calibri" w:hAnsi="Calibri"/>
        </w:rPr>
        <w:t>BBC Crimewatch</w:t>
      </w:r>
      <w:r w:rsidR="004435A0">
        <w:rPr>
          <w:rFonts w:ascii="Calibri" w:hAnsi="Calibri"/>
        </w:rPr>
        <w:t>,</w:t>
      </w:r>
      <w:r w:rsidR="00161A33">
        <w:rPr>
          <w:rFonts w:ascii="Calibri" w:hAnsi="Calibri"/>
        </w:rPr>
        <w:t xml:space="preserve"> </w:t>
      </w:r>
      <w:r w:rsidR="004E4506" w:rsidRPr="004E4506">
        <w:rPr>
          <w:rFonts w:ascii="Calibri" w:hAnsi="Calibri"/>
        </w:rPr>
        <w:t xml:space="preserve">Channel 4’s </w:t>
      </w:r>
      <w:r>
        <w:rPr>
          <w:rFonts w:ascii="Calibri" w:hAnsi="Calibri"/>
        </w:rPr>
        <w:t xml:space="preserve">ground breaking male rape story in </w:t>
      </w:r>
      <w:proofErr w:type="spellStart"/>
      <w:r w:rsidR="004E4506" w:rsidRPr="004E4506">
        <w:rPr>
          <w:rFonts w:ascii="Calibri" w:hAnsi="Calibri"/>
        </w:rPr>
        <w:t>Hollyoaks</w:t>
      </w:r>
      <w:proofErr w:type="spellEnd"/>
      <w:r w:rsidR="004E4506" w:rsidRPr="004E4506">
        <w:rPr>
          <w:rFonts w:ascii="Calibri" w:hAnsi="Calibri"/>
        </w:rPr>
        <w:t xml:space="preserve"> </w:t>
      </w:r>
      <w:r w:rsidR="00161A33">
        <w:rPr>
          <w:rFonts w:ascii="Calibri" w:hAnsi="Calibri"/>
        </w:rPr>
        <w:t xml:space="preserve">and ITV’s </w:t>
      </w:r>
      <w:r w:rsidR="004E4506" w:rsidRPr="004E4506">
        <w:rPr>
          <w:rFonts w:ascii="Calibri" w:hAnsi="Calibri"/>
        </w:rPr>
        <w:t>Coronation Street</w:t>
      </w:r>
      <w:r>
        <w:rPr>
          <w:rFonts w:ascii="Calibri" w:hAnsi="Calibri"/>
        </w:rPr>
        <w:t xml:space="preserve"> stories of both the rape of David Platt, and later the sexual abuse of Paul at the hands of his mother’s boyfriend</w:t>
      </w:r>
      <w:r w:rsidR="004E4506" w:rsidRPr="004E4506">
        <w:rPr>
          <w:rFonts w:ascii="Calibri" w:hAnsi="Calibri"/>
        </w:rPr>
        <w:t>.</w:t>
      </w:r>
    </w:p>
    <w:p w14:paraId="32839130" w14:textId="073CD424" w:rsidR="007333C7" w:rsidRDefault="007333C7" w:rsidP="008A5EF4">
      <w:pPr>
        <w:spacing w:after="160"/>
        <w:jc w:val="both"/>
        <w:rPr>
          <w:rFonts w:ascii="Calibri" w:hAnsi="Calibri"/>
        </w:rPr>
      </w:pPr>
      <w:r>
        <w:rPr>
          <w:rFonts w:ascii="Calibri" w:hAnsi="Calibri"/>
        </w:rPr>
        <w:t>Since founding Survivors Manchester, Duncan has been a strong advocate of tackling sexual violence and has written for Huffington Post; and co-authored a number of pieces featured in both the press and academic resources.</w:t>
      </w:r>
    </w:p>
    <w:p w14:paraId="43A31DC1" w14:textId="4A9D9925" w:rsidR="007333C7" w:rsidRPr="004E4506" w:rsidRDefault="007333C7" w:rsidP="008A5EF4">
      <w:pPr>
        <w:spacing w:after="160"/>
        <w:jc w:val="both"/>
        <w:rPr>
          <w:rFonts w:ascii="Calibri" w:hAnsi="Calibri"/>
        </w:rPr>
      </w:pPr>
      <w:r>
        <w:rPr>
          <w:rFonts w:ascii="Calibri" w:hAnsi="Calibri"/>
        </w:rPr>
        <w:t xml:space="preserve">He has worked across continents alongside many influential academics and leaders, in Iceland supporting the knowledge development of the government and key academics in the needs of sexually abused boys and men; in USA </w:t>
      </w:r>
      <w:r w:rsidR="00097273">
        <w:rPr>
          <w:rFonts w:ascii="Calibri" w:hAnsi="Calibri"/>
        </w:rPr>
        <w:t xml:space="preserve">supporting work around missing and exploited children, and survivors of child sexual abuse material (CSAM); in New Zealand focusing on populations of identity (including first nations people) of male survivors; and more recently in Uganda focusing on male victims/survivors of sexual violence in war and conflict. </w:t>
      </w:r>
    </w:p>
    <w:p w14:paraId="104FFACD" w14:textId="7AF0E98E" w:rsidR="004E4506" w:rsidRDefault="00161A33" w:rsidP="008A5EF4">
      <w:pPr>
        <w:spacing w:after="160"/>
        <w:jc w:val="both"/>
        <w:rPr>
          <w:rFonts w:ascii="Calibri" w:hAnsi="Calibri"/>
        </w:rPr>
      </w:pPr>
      <w:r>
        <w:rPr>
          <w:rFonts w:ascii="Calibri" w:hAnsi="Calibri"/>
        </w:rPr>
        <w:t xml:space="preserve">Duncan </w:t>
      </w:r>
      <w:r w:rsidR="007333C7">
        <w:rPr>
          <w:rFonts w:ascii="Calibri" w:hAnsi="Calibri"/>
        </w:rPr>
        <w:t>was</w:t>
      </w:r>
      <w:r>
        <w:rPr>
          <w:rFonts w:ascii="Calibri" w:hAnsi="Calibri"/>
        </w:rPr>
        <w:t xml:space="preserve"> </w:t>
      </w:r>
      <w:r w:rsidR="007333C7">
        <w:rPr>
          <w:rFonts w:ascii="Calibri" w:hAnsi="Calibri"/>
        </w:rPr>
        <w:t xml:space="preserve">a </w:t>
      </w:r>
      <w:r>
        <w:rPr>
          <w:rFonts w:ascii="Calibri" w:hAnsi="Calibri"/>
        </w:rPr>
        <w:t>co-founder of The Male Survivors Partnership (</w:t>
      </w:r>
      <w:hyperlink r:id="rId8" w:history="1">
        <w:r w:rsidRPr="00784DFB">
          <w:rPr>
            <w:rStyle w:val="Hyperlink"/>
            <w:rFonts w:ascii="Calibri" w:hAnsi="Calibri"/>
          </w:rPr>
          <w:t>www.malesurvivor.co.uk</w:t>
        </w:r>
      </w:hyperlink>
      <w:r>
        <w:rPr>
          <w:rFonts w:ascii="Calibri" w:hAnsi="Calibri"/>
        </w:rPr>
        <w:t>)</w:t>
      </w:r>
      <w:r w:rsidR="007333C7">
        <w:rPr>
          <w:rFonts w:ascii="Calibri" w:hAnsi="Calibri"/>
        </w:rPr>
        <w:t xml:space="preserve"> and the</w:t>
      </w:r>
      <w:r>
        <w:rPr>
          <w:rFonts w:ascii="Calibri" w:hAnsi="Calibri"/>
        </w:rPr>
        <w:t xml:space="preserve"> Men and Boys Coalition (</w:t>
      </w:r>
      <w:hyperlink r:id="rId9" w:history="1">
        <w:r w:rsidRPr="00784DFB">
          <w:rPr>
            <w:rStyle w:val="Hyperlink"/>
            <w:rFonts w:ascii="Calibri" w:hAnsi="Calibri"/>
          </w:rPr>
          <w:t>www.menandboyscoalition.org.uk</w:t>
        </w:r>
      </w:hyperlink>
      <w:r>
        <w:rPr>
          <w:rFonts w:ascii="Calibri" w:hAnsi="Calibri"/>
        </w:rPr>
        <w:t xml:space="preserve">) </w:t>
      </w:r>
      <w:r w:rsidR="007333C7">
        <w:rPr>
          <w:rFonts w:ascii="Calibri" w:hAnsi="Calibri"/>
        </w:rPr>
        <w:t xml:space="preserve">– two networks focusing on addressing the needs of boys and men; and is now a proud </w:t>
      </w:r>
      <w:r w:rsidR="004435A0">
        <w:rPr>
          <w:rFonts w:ascii="Calibri" w:hAnsi="Calibri"/>
        </w:rPr>
        <w:t>Trustee of Sick Festival</w:t>
      </w:r>
      <w:r>
        <w:rPr>
          <w:rFonts w:ascii="Calibri" w:hAnsi="Calibri"/>
        </w:rPr>
        <w:t xml:space="preserve"> (</w:t>
      </w:r>
      <w:hyperlink r:id="rId10" w:history="1">
        <w:r w:rsidR="004435A0" w:rsidRPr="00A81C66">
          <w:rPr>
            <w:rStyle w:val="Hyperlink"/>
            <w:rFonts w:ascii="Calibri" w:hAnsi="Calibri"/>
          </w:rPr>
          <w:t>www.sickfestival.com</w:t>
        </w:r>
      </w:hyperlink>
      <w:r w:rsidR="004435A0" w:rsidRPr="004435A0">
        <w:rPr>
          <w:rStyle w:val="Hyperlink"/>
          <w:rFonts w:ascii="Calibri" w:hAnsi="Calibri"/>
          <w:u w:val="none"/>
        </w:rPr>
        <w:t xml:space="preserve">) </w:t>
      </w:r>
      <w:r w:rsidR="004435A0">
        <w:rPr>
          <w:rFonts w:ascii="Calibri" w:hAnsi="Calibri"/>
        </w:rPr>
        <w:t xml:space="preserve">an arts organisation and bi-annual arts festival facing </w:t>
      </w:r>
      <w:r w:rsidR="004435A0" w:rsidRPr="004435A0">
        <w:rPr>
          <w:rFonts w:ascii="Calibri" w:hAnsi="Calibri"/>
        </w:rPr>
        <w:t>up to the complexities of mental and physical health</w:t>
      </w:r>
      <w:r w:rsidR="004435A0">
        <w:rPr>
          <w:rFonts w:ascii="Calibri" w:hAnsi="Calibri"/>
        </w:rPr>
        <w:t>.</w:t>
      </w:r>
    </w:p>
    <w:p w14:paraId="28DAAB75" w14:textId="26AC53FB" w:rsidR="008A5EF4" w:rsidRDefault="00874C37" w:rsidP="008A5EF4">
      <w:pPr>
        <w:spacing w:after="160"/>
        <w:jc w:val="both"/>
        <w:rPr>
          <w:rFonts w:ascii="Calibri" w:hAnsi="Calibri"/>
        </w:rPr>
      </w:pPr>
      <w:r>
        <w:rPr>
          <w:rFonts w:ascii="Calibri" w:hAnsi="Calibri"/>
        </w:rPr>
        <w:t>In the 2020 New Year’s Honours List, Duncan was invested with an OBE for services to Male Victims of Rape and Child Abuse.</w:t>
      </w:r>
    </w:p>
    <w:p w14:paraId="3C1E7CE8" w14:textId="77777777" w:rsidR="008A5EF4" w:rsidRDefault="008A5EF4">
      <w:pPr>
        <w:spacing w:after="0" w:line="240" w:lineRule="auto"/>
        <w:rPr>
          <w:rFonts w:ascii="Calibri" w:hAnsi="Calibri"/>
        </w:rPr>
      </w:pPr>
      <w:r>
        <w:rPr>
          <w:rFonts w:ascii="Calibri" w:hAnsi="Calibri"/>
        </w:rPr>
        <w:br w:type="page"/>
      </w:r>
    </w:p>
    <w:p w14:paraId="70FCA0A8" w14:textId="6D3CC3A0" w:rsidR="00874C37" w:rsidRDefault="008A5EF4" w:rsidP="008A5EF4">
      <w:pPr>
        <w:pStyle w:val="Title"/>
      </w:pPr>
      <w:r>
        <w:t>Abs</w:t>
      </w:r>
      <w:bookmarkStart w:id="0" w:name="_GoBack"/>
      <w:bookmarkEnd w:id="0"/>
      <w:r>
        <w:t>tract</w:t>
      </w:r>
    </w:p>
    <w:p w14:paraId="3AF02079" w14:textId="77777777" w:rsidR="008A5EF4" w:rsidRPr="008A5EF4" w:rsidRDefault="008A5EF4" w:rsidP="008A5EF4">
      <w:pPr>
        <w:spacing w:after="160"/>
        <w:jc w:val="both"/>
        <w:rPr>
          <w:rFonts w:ascii="Calibri" w:hAnsi="Calibri"/>
        </w:rPr>
      </w:pPr>
      <w:r w:rsidRPr="008A5EF4">
        <w:rPr>
          <w:rFonts w:ascii="Calibri" w:hAnsi="Calibri"/>
        </w:rPr>
        <w:t>Male survivors and the Impact of Silence</w:t>
      </w:r>
    </w:p>
    <w:p w14:paraId="291AA35E" w14:textId="77777777" w:rsidR="008A5EF4" w:rsidRPr="008A5EF4" w:rsidRDefault="008A5EF4" w:rsidP="008A5EF4">
      <w:pPr>
        <w:spacing w:after="160"/>
        <w:jc w:val="both"/>
        <w:rPr>
          <w:rFonts w:ascii="Calibri" w:hAnsi="Calibri"/>
        </w:rPr>
      </w:pPr>
      <w:r w:rsidRPr="008A5EF4">
        <w:rPr>
          <w:rFonts w:ascii="Calibri" w:hAnsi="Calibri"/>
        </w:rPr>
        <w:t xml:space="preserve">Victim/Survivor support, mental health support and the male experience   </w:t>
      </w:r>
    </w:p>
    <w:p w14:paraId="7DFA05B7" w14:textId="77777777" w:rsidR="008A5EF4" w:rsidRPr="008A5EF4" w:rsidRDefault="008A5EF4" w:rsidP="008A5EF4">
      <w:pPr>
        <w:spacing w:after="160"/>
        <w:jc w:val="both"/>
        <w:rPr>
          <w:rFonts w:ascii="Calibri" w:hAnsi="Calibri"/>
        </w:rPr>
      </w:pPr>
    </w:p>
    <w:p w14:paraId="7BBA4300" w14:textId="77777777" w:rsidR="008A5EF4" w:rsidRPr="008A5EF4" w:rsidRDefault="008A5EF4" w:rsidP="008A5EF4">
      <w:pPr>
        <w:spacing w:after="160"/>
        <w:jc w:val="both"/>
        <w:rPr>
          <w:rFonts w:ascii="Calibri" w:hAnsi="Calibri"/>
        </w:rPr>
      </w:pPr>
      <w:r w:rsidRPr="008A5EF4">
        <w:rPr>
          <w:rFonts w:ascii="Calibri" w:hAnsi="Calibri"/>
        </w:rPr>
        <w:t>Duncan Craig OBE</w:t>
      </w:r>
    </w:p>
    <w:p w14:paraId="33A94B37" w14:textId="77777777" w:rsidR="008A5EF4" w:rsidRPr="008A5EF4" w:rsidRDefault="008A5EF4" w:rsidP="008A5EF4">
      <w:pPr>
        <w:spacing w:after="160"/>
        <w:jc w:val="both"/>
        <w:rPr>
          <w:rFonts w:ascii="Calibri" w:hAnsi="Calibri"/>
        </w:rPr>
      </w:pPr>
      <w:r w:rsidRPr="008A5EF4">
        <w:rPr>
          <w:rFonts w:ascii="Calibri" w:hAnsi="Calibri"/>
        </w:rPr>
        <w:t>Chief Executive Officer &amp;</w:t>
      </w:r>
    </w:p>
    <w:p w14:paraId="00B74C55" w14:textId="77777777" w:rsidR="008A5EF4" w:rsidRPr="008A5EF4" w:rsidRDefault="008A5EF4" w:rsidP="008A5EF4">
      <w:pPr>
        <w:spacing w:after="160"/>
        <w:jc w:val="both"/>
        <w:rPr>
          <w:rFonts w:ascii="Calibri" w:hAnsi="Calibri"/>
        </w:rPr>
      </w:pPr>
      <w:r w:rsidRPr="008A5EF4">
        <w:rPr>
          <w:rFonts w:ascii="Calibri" w:hAnsi="Calibri"/>
        </w:rPr>
        <w:t>Trauma Informed Therapist</w:t>
      </w:r>
    </w:p>
    <w:p w14:paraId="12F81A12" w14:textId="77777777" w:rsidR="008A5EF4" w:rsidRPr="008A5EF4" w:rsidRDefault="008A5EF4" w:rsidP="008A5EF4">
      <w:pPr>
        <w:spacing w:after="160"/>
        <w:jc w:val="both"/>
        <w:rPr>
          <w:rFonts w:ascii="Calibri" w:hAnsi="Calibri"/>
        </w:rPr>
      </w:pPr>
      <w:r w:rsidRPr="008A5EF4">
        <w:rPr>
          <w:rFonts w:ascii="Calibri" w:hAnsi="Calibri"/>
        </w:rPr>
        <w:t>Survivors Manchester</w:t>
      </w:r>
    </w:p>
    <w:p w14:paraId="530CD910" w14:textId="77777777" w:rsidR="008A5EF4" w:rsidRPr="008A5EF4" w:rsidRDefault="008A5EF4" w:rsidP="008A5EF4">
      <w:pPr>
        <w:spacing w:after="160"/>
        <w:jc w:val="both"/>
        <w:rPr>
          <w:rFonts w:ascii="Calibri" w:hAnsi="Calibri"/>
        </w:rPr>
      </w:pPr>
    </w:p>
    <w:p w14:paraId="4F29CD95" w14:textId="2EF02CD1" w:rsidR="008A5EF4" w:rsidRPr="004E4506" w:rsidRDefault="008A5EF4" w:rsidP="008A5EF4">
      <w:pPr>
        <w:spacing w:after="160"/>
        <w:jc w:val="both"/>
        <w:rPr>
          <w:rFonts w:ascii="Calibri" w:hAnsi="Calibri"/>
        </w:rPr>
      </w:pPr>
      <w:r w:rsidRPr="008A5EF4">
        <w:rPr>
          <w:rFonts w:ascii="Calibri" w:hAnsi="Calibri"/>
        </w:rPr>
        <w:t>“How do male survivors of sexual violence navigate the world if the world doesn’t see them? What is the impact on the idea that boys don’t cry and we have to ‘man up’. As the founder and CEO of Survivors Manchester, a third sector organisation supporting male victims/survivors and as a survivor himself, Duncan invites you to reflect on the real psychological impact of silence and what we can do about it.”</w:t>
      </w:r>
    </w:p>
    <w:sectPr w:rsidR="008A5EF4" w:rsidRPr="004E4506" w:rsidSect="003F1FFD">
      <w:headerReference w:type="even" r:id="rId11"/>
      <w:headerReference w:type="default" r:id="rId12"/>
      <w:footerReference w:type="even" r:id="rId13"/>
      <w:footerReference w:type="default" r:id="rId14"/>
      <w:headerReference w:type="first" r:id="rId15"/>
      <w:footerReference w:type="first" r:id="rId16"/>
      <w:pgSz w:w="11900" w:h="16840"/>
      <w:pgMar w:top="2240" w:right="73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64EF" w14:textId="77777777" w:rsidR="00BE4234" w:rsidRDefault="00BE4234" w:rsidP="00F35499">
      <w:r>
        <w:separator/>
      </w:r>
    </w:p>
  </w:endnote>
  <w:endnote w:type="continuationSeparator" w:id="0">
    <w:p w14:paraId="0C465FB7" w14:textId="77777777" w:rsidR="00BE4234" w:rsidRDefault="00BE4234" w:rsidP="00F3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88A8" w14:textId="77777777" w:rsidR="00794423" w:rsidRDefault="00794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9728" w14:textId="77777777" w:rsidR="00794423" w:rsidRDefault="00794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44C7" w14:textId="77777777" w:rsidR="00794423" w:rsidRDefault="00794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A538C" w14:textId="77777777" w:rsidR="00BE4234" w:rsidRDefault="00BE4234" w:rsidP="00F35499">
      <w:r>
        <w:separator/>
      </w:r>
    </w:p>
  </w:footnote>
  <w:footnote w:type="continuationSeparator" w:id="0">
    <w:p w14:paraId="49644DF4" w14:textId="77777777" w:rsidR="00BE4234" w:rsidRDefault="00BE4234" w:rsidP="00F3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33DF" w14:textId="77777777" w:rsidR="00794423" w:rsidRDefault="00794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83"/>
      <w:gridCol w:w="2693"/>
      <w:gridCol w:w="1985"/>
      <w:gridCol w:w="2693"/>
    </w:tblGrid>
    <w:tr w:rsidR="00706311" w:rsidRPr="00E41CF9" w14:paraId="5ABE7A66" w14:textId="77777777" w:rsidTr="00441DC3">
      <w:trPr>
        <w:trHeight w:val="1328"/>
      </w:trPr>
      <w:tc>
        <w:tcPr>
          <w:tcW w:w="2802" w:type="dxa"/>
        </w:tcPr>
        <w:p w14:paraId="012D20FD" w14:textId="77777777" w:rsidR="00706311" w:rsidRDefault="00706311" w:rsidP="00706311">
          <w:pPr>
            <w:pStyle w:val="Header"/>
            <w:ind w:left="-142"/>
            <w:rPr>
              <w:rFonts w:asciiTheme="majorHAnsi" w:hAnsiTheme="majorHAnsi" w:cstheme="majorHAnsi"/>
              <w:sz w:val="16"/>
              <w:szCs w:val="16"/>
              <w:lang w:val="en-GB"/>
            </w:rPr>
          </w:pPr>
          <w:r>
            <w:rPr>
              <w:rFonts w:asciiTheme="majorHAnsi" w:hAnsiTheme="majorHAnsi" w:cstheme="majorHAnsi"/>
              <w:noProof/>
              <w:sz w:val="16"/>
              <w:szCs w:val="16"/>
              <w:lang w:val="en-GB" w:eastAsia="en-GB"/>
            </w:rPr>
            <w:drawing>
              <wp:inline distT="0" distB="0" distL="0" distR="0" wp14:anchorId="586A90EA" wp14:editId="0B465680">
                <wp:extent cx="1560588" cy="848032"/>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19_Logo_SM-Logo-Blue-Small.jpg"/>
                        <pic:cNvPicPr/>
                      </pic:nvPicPr>
                      <pic:blipFill rotWithShape="1">
                        <a:blip r:embed="rId1"/>
                        <a:srcRect l="4498" r="3490"/>
                        <a:stretch/>
                      </pic:blipFill>
                      <pic:spPr bwMode="auto">
                        <a:xfrm>
                          <a:off x="0" y="0"/>
                          <a:ext cx="1598980" cy="8688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83" w:type="dxa"/>
        </w:tcPr>
        <w:p w14:paraId="3B574DCC" w14:textId="77777777" w:rsidR="00706311" w:rsidRPr="00E41CF9" w:rsidRDefault="00706311" w:rsidP="00706311">
          <w:pPr>
            <w:pStyle w:val="Header"/>
            <w:ind w:left="456" w:hanging="2"/>
            <w:rPr>
              <w:rFonts w:asciiTheme="majorHAnsi" w:hAnsiTheme="majorHAnsi" w:cstheme="majorHAnsi"/>
              <w:sz w:val="14"/>
              <w:szCs w:val="14"/>
              <w:lang w:val="en-GB"/>
            </w:rPr>
          </w:pPr>
        </w:p>
      </w:tc>
      <w:tc>
        <w:tcPr>
          <w:tcW w:w="2693" w:type="dxa"/>
        </w:tcPr>
        <w:p w14:paraId="37702F27" w14:textId="589FEA90" w:rsidR="00706311" w:rsidRPr="00706311" w:rsidRDefault="00706311" w:rsidP="00706311">
          <w:pPr>
            <w:pStyle w:val="Header"/>
            <w:rPr>
              <w:rFonts w:asciiTheme="majorHAnsi" w:hAnsiTheme="majorHAnsi" w:cstheme="majorHAnsi"/>
              <w:b/>
              <w:bCs/>
              <w:color w:val="A6A6A6" w:themeColor="background1" w:themeShade="A6"/>
              <w:sz w:val="14"/>
              <w:szCs w:val="14"/>
              <w:lang w:val="en-GB"/>
            </w:rPr>
          </w:pPr>
        </w:p>
        <w:p w14:paraId="62889032" w14:textId="21351A4C" w:rsidR="00706311" w:rsidRPr="00E41CF9" w:rsidRDefault="00706311" w:rsidP="00706311">
          <w:pPr>
            <w:pStyle w:val="Header"/>
            <w:rPr>
              <w:rFonts w:asciiTheme="majorHAnsi" w:hAnsiTheme="majorHAnsi" w:cstheme="majorHAnsi"/>
              <w:color w:val="A6A6A6" w:themeColor="background1" w:themeShade="A6"/>
              <w:sz w:val="14"/>
              <w:szCs w:val="14"/>
              <w:lang w:val="en-GB"/>
            </w:rPr>
          </w:pPr>
        </w:p>
      </w:tc>
      <w:tc>
        <w:tcPr>
          <w:tcW w:w="1985" w:type="dxa"/>
        </w:tcPr>
        <w:p w14:paraId="198D60E2" w14:textId="51F438D5" w:rsidR="00706311" w:rsidRPr="00E41CF9" w:rsidRDefault="00706311" w:rsidP="00706311">
          <w:pPr>
            <w:pStyle w:val="Header"/>
            <w:rPr>
              <w:rFonts w:asciiTheme="majorHAnsi" w:hAnsiTheme="majorHAnsi" w:cstheme="majorHAnsi"/>
              <w:color w:val="A6A6A6" w:themeColor="background1" w:themeShade="A6"/>
              <w:sz w:val="14"/>
              <w:szCs w:val="14"/>
              <w:lang w:val="en-GB"/>
            </w:rPr>
          </w:pPr>
        </w:p>
      </w:tc>
      <w:tc>
        <w:tcPr>
          <w:tcW w:w="2693" w:type="dxa"/>
        </w:tcPr>
        <w:p w14:paraId="745D0D78" w14:textId="3D25106F" w:rsidR="00706311" w:rsidRPr="00E41CF9" w:rsidRDefault="00706311" w:rsidP="00706311">
          <w:pPr>
            <w:pStyle w:val="Header"/>
            <w:rPr>
              <w:rFonts w:asciiTheme="majorHAnsi" w:hAnsiTheme="majorHAnsi" w:cstheme="majorHAnsi"/>
              <w:color w:val="A6A6A6" w:themeColor="background1" w:themeShade="A6"/>
              <w:sz w:val="14"/>
              <w:szCs w:val="14"/>
              <w:lang w:val="de-DE"/>
            </w:rPr>
          </w:pPr>
        </w:p>
        <w:p w14:paraId="1F6AAEBE" w14:textId="5A6084A8" w:rsidR="00706311" w:rsidRPr="00E41CF9" w:rsidRDefault="00706311" w:rsidP="00706311">
          <w:pPr>
            <w:pStyle w:val="Header"/>
            <w:rPr>
              <w:rFonts w:asciiTheme="majorHAnsi" w:hAnsiTheme="majorHAnsi" w:cstheme="majorHAnsi"/>
              <w:color w:val="A6A6A6" w:themeColor="background1" w:themeShade="A6"/>
              <w:sz w:val="14"/>
              <w:szCs w:val="14"/>
              <w:lang w:val="de-DE"/>
            </w:rPr>
          </w:pPr>
        </w:p>
      </w:tc>
    </w:tr>
  </w:tbl>
  <w:p w14:paraId="67B99B50" w14:textId="2E90B99A" w:rsidR="00CF08D5" w:rsidRPr="00706311" w:rsidRDefault="00CF08D5" w:rsidP="00F35499">
    <w:pPr>
      <w:pStyle w:val="Header"/>
      <w:tabs>
        <w:tab w:val="clear" w:pos="4320"/>
        <w:tab w:val="clear" w:pos="8640"/>
      </w:tabs>
      <w:rPr>
        <w:rFonts w:asciiTheme="majorHAnsi" w:hAnsiTheme="majorHAnsi" w:cstheme="maj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83"/>
      <w:gridCol w:w="2410"/>
      <w:gridCol w:w="2126"/>
      <w:gridCol w:w="2693"/>
    </w:tblGrid>
    <w:tr w:rsidR="00794423" w:rsidRPr="00E41CF9" w14:paraId="14D9DFB0" w14:textId="77777777" w:rsidTr="00441DC3">
      <w:trPr>
        <w:trHeight w:val="1328"/>
      </w:trPr>
      <w:tc>
        <w:tcPr>
          <w:tcW w:w="2802" w:type="dxa"/>
        </w:tcPr>
        <w:p w14:paraId="318E6078" w14:textId="77777777" w:rsidR="00794423" w:rsidRDefault="00794423" w:rsidP="00794423">
          <w:pPr>
            <w:pStyle w:val="Header"/>
            <w:ind w:left="-142"/>
            <w:rPr>
              <w:rFonts w:asciiTheme="majorHAnsi" w:hAnsiTheme="majorHAnsi" w:cstheme="majorHAnsi"/>
              <w:sz w:val="16"/>
              <w:szCs w:val="16"/>
              <w:lang w:val="en-GB"/>
            </w:rPr>
          </w:pPr>
          <w:r>
            <w:rPr>
              <w:rFonts w:asciiTheme="majorHAnsi" w:hAnsiTheme="majorHAnsi" w:cstheme="majorHAnsi"/>
              <w:noProof/>
              <w:sz w:val="16"/>
              <w:szCs w:val="16"/>
              <w:lang w:val="en-GB" w:eastAsia="en-GB"/>
            </w:rPr>
            <w:drawing>
              <wp:inline distT="0" distB="0" distL="0" distR="0" wp14:anchorId="05671020" wp14:editId="5DE23D0B">
                <wp:extent cx="1560588" cy="848032"/>
                <wp:effectExtent l="0" t="0" r="190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19_Logo_SM-Logo-Blue-Small.jpg"/>
                        <pic:cNvPicPr/>
                      </pic:nvPicPr>
                      <pic:blipFill rotWithShape="1">
                        <a:blip r:embed="rId1"/>
                        <a:srcRect l="4498" r="3490"/>
                        <a:stretch/>
                      </pic:blipFill>
                      <pic:spPr bwMode="auto">
                        <a:xfrm>
                          <a:off x="0" y="0"/>
                          <a:ext cx="1598980" cy="8688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83" w:type="dxa"/>
        </w:tcPr>
        <w:p w14:paraId="3E179A62" w14:textId="77777777" w:rsidR="00794423" w:rsidRPr="00E41CF9" w:rsidRDefault="00794423" w:rsidP="00794423">
          <w:pPr>
            <w:pStyle w:val="Header"/>
            <w:ind w:left="456" w:hanging="2"/>
            <w:rPr>
              <w:rFonts w:asciiTheme="majorHAnsi" w:hAnsiTheme="majorHAnsi" w:cstheme="majorHAnsi"/>
              <w:sz w:val="14"/>
              <w:szCs w:val="14"/>
              <w:lang w:val="en-GB"/>
            </w:rPr>
          </w:pPr>
        </w:p>
      </w:tc>
      <w:tc>
        <w:tcPr>
          <w:tcW w:w="2410" w:type="dxa"/>
        </w:tcPr>
        <w:p w14:paraId="2A8A83AF"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p>
        <w:p w14:paraId="1EEAA180" w14:textId="77777777" w:rsidR="00794423" w:rsidRPr="00E41CF9" w:rsidRDefault="00794423" w:rsidP="00794423">
          <w:pPr>
            <w:pStyle w:val="Header"/>
            <w:rPr>
              <w:rFonts w:asciiTheme="majorHAnsi" w:hAnsiTheme="majorHAnsi" w:cstheme="majorHAnsi"/>
              <w:b/>
              <w:bCs/>
              <w:color w:val="A6A6A6" w:themeColor="background1" w:themeShade="A6"/>
              <w:sz w:val="14"/>
              <w:szCs w:val="14"/>
              <w:lang w:val="en-GB"/>
            </w:rPr>
          </w:pPr>
          <w:r w:rsidRPr="00E41CF9">
            <w:rPr>
              <w:rFonts w:asciiTheme="majorHAnsi" w:hAnsiTheme="majorHAnsi" w:cstheme="majorHAnsi"/>
              <w:b/>
              <w:bCs/>
              <w:color w:val="A6A6A6" w:themeColor="background1" w:themeShade="A6"/>
              <w:sz w:val="14"/>
              <w:szCs w:val="14"/>
              <w:lang w:val="en-GB"/>
            </w:rPr>
            <w:t>Main Office</w:t>
          </w:r>
        </w:p>
        <w:p w14:paraId="2A426592"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Unit 9, Brewery Yard</w:t>
          </w:r>
        </w:p>
        <w:p w14:paraId="503F631C"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Deva City Office Park</w:t>
          </w:r>
        </w:p>
        <w:p w14:paraId="2ACA178B"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Salford</w:t>
          </w:r>
        </w:p>
        <w:p w14:paraId="25F5F854"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M3 7BB</w:t>
          </w:r>
        </w:p>
      </w:tc>
      <w:tc>
        <w:tcPr>
          <w:tcW w:w="2126" w:type="dxa"/>
        </w:tcPr>
        <w:p w14:paraId="68447745"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p>
        <w:p w14:paraId="25A07A38" w14:textId="77777777" w:rsidR="00794423" w:rsidRPr="00E41CF9" w:rsidRDefault="00794423" w:rsidP="00794423">
          <w:pPr>
            <w:pStyle w:val="Header"/>
            <w:rPr>
              <w:rFonts w:asciiTheme="majorHAnsi" w:hAnsiTheme="majorHAnsi" w:cstheme="majorHAnsi"/>
              <w:b/>
              <w:bCs/>
              <w:color w:val="A6A6A6" w:themeColor="background1" w:themeShade="A6"/>
              <w:sz w:val="14"/>
              <w:szCs w:val="14"/>
              <w:lang w:val="en-GB"/>
            </w:rPr>
          </w:pPr>
          <w:r w:rsidRPr="00E41CF9">
            <w:rPr>
              <w:rFonts w:asciiTheme="majorHAnsi" w:hAnsiTheme="majorHAnsi" w:cstheme="majorHAnsi"/>
              <w:b/>
              <w:bCs/>
              <w:color w:val="A6A6A6" w:themeColor="background1" w:themeShade="A6"/>
              <w:sz w:val="14"/>
              <w:szCs w:val="14"/>
              <w:lang w:val="en-GB"/>
            </w:rPr>
            <w:t>Registered Office</w:t>
          </w:r>
        </w:p>
        <w:p w14:paraId="187D7C41"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P.O Box 4325</w:t>
          </w:r>
        </w:p>
        <w:p w14:paraId="21148F26"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Manchester</w:t>
          </w:r>
        </w:p>
        <w:p w14:paraId="2CC46DDC" w14:textId="77777777" w:rsidR="00794423" w:rsidRPr="00E41CF9" w:rsidRDefault="00794423" w:rsidP="00794423">
          <w:pPr>
            <w:pStyle w:val="Header"/>
            <w:rPr>
              <w:rFonts w:asciiTheme="majorHAnsi" w:hAnsiTheme="majorHAnsi" w:cstheme="majorHAnsi"/>
              <w:color w:val="A6A6A6" w:themeColor="background1" w:themeShade="A6"/>
              <w:sz w:val="14"/>
              <w:szCs w:val="14"/>
              <w:lang w:val="en-GB"/>
            </w:rPr>
          </w:pPr>
          <w:r w:rsidRPr="00E41CF9">
            <w:rPr>
              <w:rFonts w:asciiTheme="majorHAnsi" w:hAnsiTheme="majorHAnsi" w:cstheme="majorHAnsi"/>
              <w:color w:val="A6A6A6" w:themeColor="background1" w:themeShade="A6"/>
              <w:sz w:val="14"/>
              <w:szCs w:val="14"/>
              <w:lang w:val="en-GB"/>
            </w:rPr>
            <w:t>M61 0BG</w:t>
          </w:r>
        </w:p>
      </w:tc>
      <w:tc>
        <w:tcPr>
          <w:tcW w:w="2693" w:type="dxa"/>
        </w:tcPr>
        <w:p w14:paraId="06B76E96" w14:textId="77777777" w:rsidR="00794423" w:rsidRPr="005F2AF6" w:rsidRDefault="00794423" w:rsidP="00794423">
          <w:pPr>
            <w:pStyle w:val="Header"/>
            <w:rPr>
              <w:rFonts w:asciiTheme="majorHAnsi" w:hAnsiTheme="majorHAnsi" w:cstheme="majorHAnsi"/>
              <w:color w:val="A6A6A6" w:themeColor="background1" w:themeShade="A6"/>
              <w:sz w:val="14"/>
              <w:szCs w:val="14"/>
              <w:lang w:val="en-GB"/>
            </w:rPr>
          </w:pPr>
        </w:p>
        <w:p w14:paraId="461A25EB" w14:textId="77777777" w:rsidR="00794423" w:rsidRPr="005F2AF6" w:rsidRDefault="00794423" w:rsidP="00794423">
          <w:pPr>
            <w:pStyle w:val="Header"/>
            <w:rPr>
              <w:rFonts w:asciiTheme="majorHAnsi" w:hAnsiTheme="majorHAnsi" w:cstheme="majorHAnsi"/>
              <w:b/>
              <w:bCs/>
              <w:color w:val="A6A6A6" w:themeColor="background1" w:themeShade="A6"/>
              <w:sz w:val="14"/>
              <w:szCs w:val="14"/>
              <w:lang w:val="en-GB"/>
            </w:rPr>
          </w:pPr>
          <w:r w:rsidRPr="005F2AF6">
            <w:rPr>
              <w:rFonts w:asciiTheme="majorHAnsi" w:hAnsiTheme="majorHAnsi" w:cstheme="majorHAnsi"/>
              <w:b/>
              <w:bCs/>
              <w:color w:val="A6A6A6" w:themeColor="background1" w:themeShade="A6"/>
              <w:sz w:val="14"/>
              <w:szCs w:val="14"/>
              <w:lang w:val="en-GB"/>
            </w:rPr>
            <w:t>+44 (0)161 236 2182</w:t>
          </w:r>
        </w:p>
        <w:p w14:paraId="742D6F66" w14:textId="77777777" w:rsidR="00794423" w:rsidRPr="005F2AF6" w:rsidRDefault="00794423" w:rsidP="00794423">
          <w:pPr>
            <w:pStyle w:val="Header"/>
            <w:rPr>
              <w:rFonts w:asciiTheme="majorHAnsi" w:hAnsiTheme="majorHAnsi" w:cstheme="majorHAnsi"/>
              <w:color w:val="A6A6A6" w:themeColor="background1" w:themeShade="A6"/>
              <w:sz w:val="14"/>
              <w:szCs w:val="14"/>
              <w:lang w:val="en-GB"/>
            </w:rPr>
          </w:pPr>
          <w:r w:rsidRPr="005F2AF6">
            <w:rPr>
              <w:rFonts w:asciiTheme="majorHAnsi" w:hAnsiTheme="majorHAnsi" w:cstheme="majorHAnsi"/>
              <w:color w:val="A6A6A6" w:themeColor="background1" w:themeShade="A6"/>
              <w:sz w:val="14"/>
              <w:szCs w:val="14"/>
              <w:lang w:val="en-GB"/>
            </w:rPr>
            <w:t xml:space="preserve">support@survivorsmanchester.org.uk </w:t>
          </w:r>
        </w:p>
        <w:p w14:paraId="0E17A3C1" w14:textId="77777777" w:rsidR="00794423" w:rsidRPr="005F2AF6" w:rsidRDefault="00794423" w:rsidP="00794423">
          <w:pPr>
            <w:pStyle w:val="Header"/>
            <w:rPr>
              <w:rFonts w:asciiTheme="majorHAnsi" w:hAnsiTheme="majorHAnsi" w:cstheme="majorHAnsi"/>
              <w:color w:val="A6A6A6" w:themeColor="background1" w:themeShade="A6"/>
              <w:sz w:val="14"/>
              <w:szCs w:val="14"/>
              <w:lang w:val="en-GB"/>
            </w:rPr>
          </w:pPr>
          <w:r w:rsidRPr="005F2AF6">
            <w:rPr>
              <w:rFonts w:asciiTheme="majorHAnsi" w:hAnsiTheme="majorHAnsi" w:cstheme="majorHAnsi"/>
              <w:color w:val="A6A6A6" w:themeColor="background1" w:themeShade="A6"/>
              <w:sz w:val="14"/>
              <w:szCs w:val="14"/>
              <w:lang w:val="en-GB"/>
            </w:rPr>
            <w:t>survivorsmanchester.org.uk</w:t>
          </w:r>
        </w:p>
        <w:p w14:paraId="3BF1D4CB" w14:textId="77777777" w:rsidR="00794423" w:rsidRPr="005F2AF6" w:rsidRDefault="00794423" w:rsidP="00794423">
          <w:pPr>
            <w:pStyle w:val="Header"/>
            <w:rPr>
              <w:rFonts w:asciiTheme="majorHAnsi" w:hAnsiTheme="majorHAnsi" w:cstheme="majorHAnsi"/>
              <w:color w:val="A6A6A6" w:themeColor="background1" w:themeShade="A6"/>
              <w:sz w:val="8"/>
              <w:szCs w:val="8"/>
              <w:lang w:val="en-GB"/>
            </w:rPr>
          </w:pPr>
        </w:p>
        <w:p w14:paraId="477D33A2" w14:textId="77777777" w:rsidR="00794423" w:rsidRPr="00E41CF9" w:rsidRDefault="00794423" w:rsidP="00794423">
          <w:pPr>
            <w:pStyle w:val="Header"/>
            <w:rPr>
              <w:rFonts w:asciiTheme="majorHAnsi" w:hAnsiTheme="majorHAnsi" w:cstheme="majorHAnsi"/>
              <w:color w:val="A6A6A6" w:themeColor="background1" w:themeShade="A6"/>
              <w:sz w:val="14"/>
              <w:szCs w:val="14"/>
              <w:lang w:val="de-DE"/>
            </w:rPr>
          </w:pPr>
          <w:r w:rsidRPr="00E41CF9">
            <w:rPr>
              <w:rFonts w:asciiTheme="majorHAnsi" w:hAnsiTheme="majorHAnsi" w:cstheme="majorHAnsi"/>
              <w:color w:val="A6A6A6" w:themeColor="background1" w:themeShade="A6"/>
              <w:sz w:val="14"/>
              <w:szCs w:val="14"/>
              <w:lang w:val="de-DE"/>
            </w:rPr>
            <w:t>Twitter: @SurvivorsMcr</w:t>
          </w:r>
        </w:p>
        <w:p w14:paraId="2932970F" w14:textId="77777777" w:rsidR="00794423" w:rsidRPr="00E41CF9" w:rsidRDefault="00794423" w:rsidP="00794423">
          <w:pPr>
            <w:pStyle w:val="Header"/>
            <w:rPr>
              <w:rFonts w:asciiTheme="majorHAnsi" w:hAnsiTheme="majorHAnsi" w:cstheme="majorHAnsi"/>
              <w:color w:val="A6A6A6" w:themeColor="background1" w:themeShade="A6"/>
              <w:sz w:val="14"/>
              <w:szCs w:val="14"/>
              <w:lang w:val="de-DE"/>
            </w:rPr>
          </w:pPr>
          <w:r w:rsidRPr="00E41CF9">
            <w:rPr>
              <w:rFonts w:asciiTheme="majorHAnsi" w:hAnsiTheme="majorHAnsi" w:cstheme="majorHAnsi"/>
              <w:color w:val="A6A6A6" w:themeColor="background1" w:themeShade="A6"/>
              <w:sz w:val="14"/>
              <w:szCs w:val="14"/>
              <w:lang w:val="de-DE"/>
            </w:rPr>
            <w:t>Facebook: /SurvivorsMcr</w:t>
          </w:r>
        </w:p>
      </w:tc>
    </w:tr>
  </w:tbl>
  <w:p w14:paraId="40569E43" w14:textId="47F10F62" w:rsidR="00CF08D5" w:rsidRPr="00706311" w:rsidRDefault="00CF08D5" w:rsidP="00C27E2B">
    <w:pPr>
      <w:pStyle w:val="Header"/>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E13"/>
    <w:multiLevelType w:val="hybridMultilevel"/>
    <w:tmpl w:val="8D6A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99"/>
    <w:rsid w:val="00097273"/>
    <w:rsid w:val="00161A33"/>
    <w:rsid w:val="00163B63"/>
    <w:rsid w:val="00212920"/>
    <w:rsid w:val="00270162"/>
    <w:rsid w:val="002910F8"/>
    <w:rsid w:val="00302EE2"/>
    <w:rsid w:val="00340766"/>
    <w:rsid w:val="00350DD3"/>
    <w:rsid w:val="003F1FFD"/>
    <w:rsid w:val="004321B3"/>
    <w:rsid w:val="004435A0"/>
    <w:rsid w:val="004E4506"/>
    <w:rsid w:val="00507FFC"/>
    <w:rsid w:val="00591AB6"/>
    <w:rsid w:val="005A0D3F"/>
    <w:rsid w:val="005D2141"/>
    <w:rsid w:val="006975CE"/>
    <w:rsid w:val="006C5072"/>
    <w:rsid w:val="00706311"/>
    <w:rsid w:val="007333C7"/>
    <w:rsid w:val="00735FED"/>
    <w:rsid w:val="00794423"/>
    <w:rsid w:val="007E6A84"/>
    <w:rsid w:val="00874C37"/>
    <w:rsid w:val="008A4420"/>
    <w:rsid w:val="008A5EF4"/>
    <w:rsid w:val="009B5276"/>
    <w:rsid w:val="009C7661"/>
    <w:rsid w:val="009E653F"/>
    <w:rsid w:val="00A545B7"/>
    <w:rsid w:val="00AF2275"/>
    <w:rsid w:val="00B23539"/>
    <w:rsid w:val="00B7106E"/>
    <w:rsid w:val="00BA3521"/>
    <w:rsid w:val="00BB1178"/>
    <w:rsid w:val="00BE4234"/>
    <w:rsid w:val="00C26C30"/>
    <w:rsid w:val="00C27E2B"/>
    <w:rsid w:val="00C44AF7"/>
    <w:rsid w:val="00C73590"/>
    <w:rsid w:val="00C947AA"/>
    <w:rsid w:val="00CC6F7C"/>
    <w:rsid w:val="00CF08D5"/>
    <w:rsid w:val="00D41F10"/>
    <w:rsid w:val="00DB5811"/>
    <w:rsid w:val="00DB6586"/>
    <w:rsid w:val="00DD78A8"/>
    <w:rsid w:val="00E178FB"/>
    <w:rsid w:val="00E206D1"/>
    <w:rsid w:val="00EB195E"/>
    <w:rsid w:val="00ED284E"/>
    <w:rsid w:val="00F35499"/>
    <w:rsid w:val="00F42DD1"/>
    <w:rsid w:val="00F74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01C8EB"/>
  <w14:defaultImageDpi w14:val="300"/>
  <w15:docId w15:val="{C65B3998-939F-48DC-A0A1-5F497D57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39"/>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499"/>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F35499"/>
  </w:style>
  <w:style w:type="paragraph" w:styleId="Footer">
    <w:name w:val="footer"/>
    <w:basedOn w:val="Normal"/>
    <w:link w:val="FooterChar"/>
    <w:uiPriority w:val="99"/>
    <w:unhideWhenUsed/>
    <w:rsid w:val="00F35499"/>
    <w:pPr>
      <w:tabs>
        <w:tab w:val="center" w:pos="4320"/>
        <w:tab w:val="right" w:pos="8640"/>
      </w:tabs>
    </w:pPr>
  </w:style>
  <w:style w:type="character" w:customStyle="1" w:styleId="FooterChar">
    <w:name w:val="Footer Char"/>
    <w:basedOn w:val="DefaultParagraphFont"/>
    <w:link w:val="Footer"/>
    <w:uiPriority w:val="99"/>
    <w:rsid w:val="00F35499"/>
  </w:style>
  <w:style w:type="table" w:styleId="TableGrid">
    <w:name w:val="Table Grid"/>
    <w:basedOn w:val="TableNormal"/>
    <w:uiPriority w:val="59"/>
    <w:rsid w:val="00B23539"/>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23539"/>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10"/>
    <w:pPr>
      <w:ind w:left="720"/>
      <w:contextualSpacing/>
    </w:pPr>
  </w:style>
  <w:style w:type="character" w:styleId="CommentReference">
    <w:name w:val="annotation reference"/>
    <w:basedOn w:val="DefaultParagraphFont"/>
    <w:uiPriority w:val="99"/>
    <w:semiHidden/>
    <w:unhideWhenUsed/>
    <w:rsid w:val="00350DD3"/>
    <w:rPr>
      <w:sz w:val="16"/>
      <w:szCs w:val="16"/>
    </w:rPr>
  </w:style>
  <w:style w:type="paragraph" w:styleId="CommentText">
    <w:name w:val="annotation text"/>
    <w:basedOn w:val="Normal"/>
    <w:link w:val="CommentTextChar"/>
    <w:uiPriority w:val="99"/>
    <w:semiHidden/>
    <w:unhideWhenUsed/>
    <w:rsid w:val="00350DD3"/>
    <w:pPr>
      <w:spacing w:line="240" w:lineRule="auto"/>
    </w:pPr>
    <w:rPr>
      <w:sz w:val="20"/>
      <w:szCs w:val="20"/>
    </w:rPr>
  </w:style>
  <w:style w:type="character" w:customStyle="1" w:styleId="CommentTextChar">
    <w:name w:val="Comment Text Char"/>
    <w:basedOn w:val="DefaultParagraphFont"/>
    <w:link w:val="CommentText"/>
    <w:uiPriority w:val="99"/>
    <w:semiHidden/>
    <w:rsid w:val="00350DD3"/>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350DD3"/>
    <w:rPr>
      <w:b/>
      <w:bCs/>
    </w:rPr>
  </w:style>
  <w:style w:type="character" w:customStyle="1" w:styleId="CommentSubjectChar">
    <w:name w:val="Comment Subject Char"/>
    <w:basedOn w:val="CommentTextChar"/>
    <w:link w:val="CommentSubject"/>
    <w:uiPriority w:val="99"/>
    <w:semiHidden/>
    <w:rsid w:val="00350DD3"/>
    <w:rPr>
      <w:b/>
      <w:bCs/>
      <w:sz w:val="20"/>
      <w:szCs w:val="20"/>
      <w:lang w:val="en-GB" w:eastAsia="en-GB"/>
    </w:rPr>
  </w:style>
  <w:style w:type="paragraph" w:styleId="BalloonText">
    <w:name w:val="Balloon Text"/>
    <w:basedOn w:val="Normal"/>
    <w:link w:val="BalloonTextChar"/>
    <w:uiPriority w:val="99"/>
    <w:semiHidden/>
    <w:unhideWhenUsed/>
    <w:rsid w:val="00350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D3"/>
    <w:rPr>
      <w:rFonts w:ascii="Segoe UI" w:hAnsi="Segoe UI" w:cs="Segoe UI"/>
      <w:sz w:val="18"/>
      <w:szCs w:val="18"/>
      <w:lang w:val="en-GB" w:eastAsia="en-GB"/>
    </w:rPr>
  </w:style>
  <w:style w:type="character" w:styleId="Hyperlink">
    <w:name w:val="Hyperlink"/>
    <w:basedOn w:val="DefaultParagraphFont"/>
    <w:uiPriority w:val="99"/>
    <w:unhideWhenUsed/>
    <w:rsid w:val="00C27E2B"/>
    <w:rPr>
      <w:color w:val="0000FF" w:themeColor="hyperlink"/>
      <w:u w:val="single"/>
    </w:rPr>
  </w:style>
  <w:style w:type="character" w:styleId="FollowedHyperlink">
    <w:name w:val="FollowedHyperlink"/>
    <w:basedOn w:val="DefaultParagraphFont"/>
    <w:uiPriority w:val="99"/>
    <w:semiHidden/>
    <w:unhideWhenUsed/>
    <w:rsid w:val="004E4506"/>
    <w:rPr>
      <w:color w:val="800080" w:themeColor="followedHyperlink"/>
      <w:u w:val="single"/>
    </w:rPr>
  </w:style>
  <w:style w:type="paragraph" w:styleId="Title">
    <w:name w:val="Title"/>
    <w:basedOn w:val="Normal"/>
    <w:next w:val="Normal"/>
    <w:link w:val="TitleChar"/>
    <w:uiPriority w:val="10"/>
    <w:qFormat/>
    <w:rsid w:val="008A5E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EF4"/>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7108">
      <w:bodyDiv w:val="1"/>
      <w:marLeft w:val="0"/>
      <w:marRight w:val="0"/>
      <w:marTop w:val="0"/>
      <w:marBottom w:val="0"/>
      <w:divBdr>
        <w:top w:val="none" w:sz="0" w:space="0" w:color="auto"/>
        <w:left w:val="none" w:sz="0" w:space="0" w:color="auto"/>
        <w:bottom w:val="none" w:sz="0" w:space="0" w:color="auto"/>
        <w:right w:val="none" w:sz="0" w:space="0" w:color="auto"/>
      </w:divBdr>
    </w:div>
    <w:div w:id="1327628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esurvivor.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ickfestival.com" TargetMode="External"/><Relationship Id="rId4" Type="http://schemas.openxmlformats.org/officeDocument/2006/relationships/settings" Target="settings.xml"/><Relationship Id="rId9" Type="http://schemas.openxmlformats.org/officeDocument/2006/relationships/hyperlink" Target="http://www.menandboyscoalition.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7CD1431-123D-4401-B664-D53CAACE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Craig</dc:creator>
  <cp:keywords/>
  <dc:description/>
  <cp:lastModifiedBy>Stephanie Benton</cp:lastModifiedBy>
  <cp:revision>3</cp:revision>
  <cp:lastPrinted>2019-02-15T09:56:00Z</cp:lastPrinted>
  <dcterms:created xsi:type="dcterms:W3CDTF">2021-03-26T18:49:00Z</dcterms:created>
  <dcterms:modified xsi:type="dcterms:W3CDTF">2022-01-27T13:36:00Z</dcterms:modified>
</cp:coreProperties>
</file>