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2CEE0" w14:textId="77777777" w:rsidR="00D82DA4" w:rsidRDefault="00D82DA4" w:rsidP="00E948BD">
      <w:pPr>
        <w:pStyle w:val="NoSpacing"/>
        <w:ind w:right="-46"/>
      </w:pPr>
    </w:p>
    <w:p w14:paraId="25072E2F" w14:textId="29CC3635" w:rsidR="00C75B62" w:rsidRDefault="00E948BD" w:rsidP="00E948BD">
      <w:pPr>
        <w:pStyle w:val="NoSpacing"/>
        <w:tabs>
          <w:tab w:val="left" w:pos="4395"/>
        </w:tabs>
        <w:jc w:val="both"/>
        <w:rPr>
          <w:sz w:val="24"/>
          <w:szCs w:val="24"/>
        </w:rPr>
      </w:pPr>
      <w:r w:rsidRPr="00D82DA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1786401E" wp14:editId="14566DF5">
                <wp:simplePos x="0" y="0"/>
                <wp:positionH relativeFrom="margin">
                  <wp:posOffset>-112395</wp:posOffset>
                </wp:positionH>
                <wp:positionV relativeFrom="margin">
                  <wp:posOffset>180975</wp:posOffset>
                </wp:positionV>
                <wp:extent cx="2387600" cy="2529205"/>
                <wp:effectExtent l="5397" t="70803" r="94298" b="18097"/>
                <wp:wrapSquare wrapText="bothSides"/>
                <wp:docPr id="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7600" cy="252920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3CC46" w14:textId="77777777" w:rsidR="005075DC" w:rsidRPr="006F5183" w:rsidRDefault="005075DC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F51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36"/>
                              </w:rPr>
                              <w:t>Professor Derek Bell</w:t>
                            </w:r>
                            <w:r w:rsidR="006F5183" w:rsidRPr="006F51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OBE</w:t>
                            </w:r>
                          </w:p>
                          <w:p w14:paraId="61905466" w14:textId="77777777" w:rsidR="005075DC" w:rsidRPr="005075DC" w:rsidRDefault="00222359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BSc(Hons) </w:t>
                            </w:r>
                            <w:proofErr w:type="spellStart"/>
                            <w:r w:rsidR="005075DC" w:rsidRPr="005075D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MBChB•MRCP•MD•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FSAM</w:t>
                            </w:r>
                            <w:proofErr w:type="spellEnd"/>
                            <w:r w:rsidR="00E948B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5075DC" w:rsidRPr="005075D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FRCP</w:t>
                            </w:r>
                            <w:r w:rsidR="00E948B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E948BD" w:rsidRPr="005075D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•</w:t>
                            </w:r>
                            <w:r w:rsidR="00E948B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FRCPSG</w:t>
                            </w:r>
                            <w:r w:rsidR="00E948BD" w:rsidRPr="005075D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•</w:t>
                            </w:r>
                            <w:r w:rsidR="0002052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FRCPL</w:t>
                            </w:r>
                            <w:r w:rsidR="00B87E62" w:rsidRPr="005075D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•</w:t>
                            </w:r>
                            <w:r w:rsidR="00B87E62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FACP</w:t>
                            </w:r>
                          </w:p>
                          <w:p w14:paraId="7902A504" w14:textId="77777777" w:rsidR="005075DC" w:rsidRDefault="005075DC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5819418" w14:textId="77777777" w:rsidR="005075DC" w:rsidRDefault="00D933E3" w:rsidP="00E948BD">
                            <w:pPr>
                              <w:widowControl w:val="0"/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Imperial College London</w:t>
                            </w:r>
                          </w:p>
                          <w:p w14:paraId="071B507D" w14:textId="77777777" w:rsidR="00020521" w:rsidRDefault="00D933E3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Chelsea and Westminster Campus</w:t>
                            </w:r>
                          </w:p>
                          <w:p w14:paraId="3DEB70F3" w14:textId="77777777" w:rsidR="00020521" w:rsidRDefault="00D933E3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369 Fulham Road, London</w:t>
                            </w:r>
                          </w:p>
                          <w:p w14:paraId="0C58F432" w14:textId="77777777" w:rsidR="00020521" w:rsidRDefault="00D933E3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SW10 9NH</w:t>
                            </w:r>
                          </w:p>
                          <w:p w14:paraId="4B9CD471" w14:textId="77777777" w:rsidR="00020521" w:rsidRDefault="00020521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  <w:p w14:paraId="5A8EC851" w14:textId="77777777" w:rsidR="00020521" w:rsidRDefault="00020521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E:  </w:t>
                            </w:r>
                            <w:hyperlink r:id="rId4" w:history="1">
                              <w:r w:rsidR="003A687B" w:rsidRPr="008775C7">
                                <w:rPr>
                                  <w:rStyle w:val="Hyperlink"/>
                                  <w:rFonts w:asciiTheme="minorHAnsi" w:hAnsiTheme="minorHAnsi" w:cstheme="minorHAnsi"/>
                                  <w:lang w:val="en-US"/>
                                </w:rPr>
                                <w:t>d.bell@imperial.ac.uk</w:t>
                              </w:r>
                            </w:hyperlink>
                          </w:p>
                          <w:p w14:paraId="32A7C064" w14:textId="77777777" w:rsidR="00020521" w:rsidRPr="005075DC" w:rsidRDefault="00020521" w:rsidP="005075D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  <w:p w14:paraId="688C848F" w14:textId="77777777" w:rsidR="005075DC" w:rsidRDefault="005075DC" w:rsidP="005075DC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14:paraId="71C63FAF" w14:textId="77777777" w:rsidR="00C75B62" w:rsidRDefault="00C75B62">
                            <w:pPr>
                              <w:jc w:val="right"/>
                              <w:rPr>
                                <w:i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  <w:p w14:paraId="5D85FF54" w14:textId="77777777" w:rsidR="00C75B62" w:rsidRDefault="00C75B62">
                            <w:pPr>
                              <w:jc w:val="right"/>
                              <w:rPr>
                                <w:i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  <w:p w14:paraId="78A122F0" w14:textId="77777777" w:rsidR="00C75B62" w:rsidRDefault="00C75B62">
                            <w:pPr>
                              <w:jc w:val="right"/>
                              <w:rPr>
                                <w:i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95F4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85pt;margin-top:14.25pt;width:188pt;height:199.15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5075DC" w:rsidRPr="006F5183" w:rsidRDefault="005075DC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36"/>
                        </w:rPr>
                      </w:pPr>
                      <w:r w:rsidRPr="006F518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36"/>
                        </w:rPr>
                        <w:t>Professor Derek Bell</w:t>
                      </w:r>
                      <w:r w:rsidR="006F5183" w:rsidRPr="006F518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36"/>
                        </w:rPr>
                        <w:t xml:space="preserve"> OBE</w:t>
                      </w:r>
                    </w:p>
                    <w:p w:rsidR="005075DC" w:rsidRPr="005075DC" w:rsidRDefault="00222359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BSc(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Hons) </w:t>
                      </w:r>
                      <w:proofErr w:type="spellStart"/>
                      <w:r w:rsidR="005075DC" w:rsidRPr="005075D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MBChB•MRCP•MD•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FSAM</w:t>
                      </w:r>
                      <w:proofErr w:type="spellEnd"/>
                      <w:r w:rsidR="00E948B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br/>
                      </w:r>
                      <w:r w:rsidR="005075DC" w:rsidRPr="005075D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FRCP</w:t>
                      </w:r>
                      <w:r w:rsidR="00E948B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</w:t>
                      </w:r>
                      <w:r w:rsidR="00E948BD" w:rsidRPr="005075D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•</w:t>
                      </w:r>
                      <w:r w:rsidR="00E948B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FRCPSG</w:t>
                      </w:r>
                      <w:r w:rsidR="00E948BD" w:rsidRPr="005075D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•</w:t>
                      </w:r>
                      <w:r w:rsidR="0002052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FRCPL</w:t>
                      </w:r>
                      <w:r w:rsidR="00B87E62" w:rsidRPr="005075D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•</w:t>
                      </w:r>
                      <w:r w:rsidR="00B87E62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FACP</w:t>
                      </w:r>
                    </w:p>
                    <w:p w:rsidR="005075DC" w:rsidRDefault="005075DC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5075DC" w:rsidRDefault="00D933E3" w:rsidP="00E948BD">
                      <w:pPr>
                        <w:widowControl w:val="0"/>
                        <w:ind w:left="-284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Imperial College London</w:t>
                      </w:r>
                    </w:p>
                    <w:p w:rsidR="00020521" w:rsidRDefault="00D933E3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Chelsea and Westminster Campus</w:t>
                      </w:r>
                    </w:p>
                    <w:p w:rsidR="00020521" w:rsidRDefault="00D933E3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369 Fulham Road, London</w:t>
                      </w:r>
                    </w:p>
                    <w:p w:rsidR="00020521" w:rsidRDefault="00D933E3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SW10 9NH</w:t>
                      </w:r>
                    </w:p>
                    <w:p w:rsidR="00020521" w:rsidRDefault="00020521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  <w:p w:rsidR="00020521" w:rsidRDefault="00020521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E:  </w:t>
                      </w:r>
                      <w:hyperlink r:id="rId5" w:history="1">
                        <w:r w:rsidR="003A687B" w:rsidRPr="008775C7">
                          <w:rPr>
                            <w:rStyle w:val="Hyperlink"/>
                            <w:rFonts w:asciiTheme="minorHAnsi" w:hAnsiTheme="minorHAnsi" w:cstheme="minorHAnsi"/>
                            <w:lang w:val="en-US"/>
                          </w:rPr>
                          <w:t>d.bell@imperial.ac.uk</w:t>
                        </w:r>
                      </w:hyperlink>
                    </w:p>
                    <w:p w:rsidR="00020521" w:rsidRPr="005075DC" w:rsidRDefault="00020521" w:rsidP="005075DC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  <w:p w:rsidR="005075DC" w:rsidRDefault="005075DC" w:rsidP="005075DC">
                      <w:pPr>
                        <w:widowControl w:val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C75B62" w:rsidRDefault="00C75B62">
                      <w:pPr>
                        <w:jc w:val="right"/>
                        <w:rPr>
                          <w:i/>
                          <w:iCs/>
                          <w:color w:val="948A54" w:themeColor="background2" w:themeShade="80"/>
                        </w:rPr>
                      </w:pPr>
                    </w:p>
                    <w:p w:rsidR="00C75B62" w:rsidRDefault="00C75B62">
                      <w:pPr>
                        <w:jc w:val="right"/>
                        <w:rPr>
                          <w:i/>
                          <w:iCs/>
                          <w:color w:val="948A54" w:themeColor="background2" w:themeShade="80"/>
                        </w:rPr>
                      </w:pPr>
                    </w:p>
                    <w:p w:rsidR="00C75B62" w:rsidRDefault="00C75B62">
                      <w:pPr>
                        <w:jc w:val="right"/>
                        <w:rPr>
                          <w:i/>
                          <w:iCs/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33BB">
        <w:rPr>
          <w:sz w:val="24"/>
          <w:szCs w:val="24"/>
        </w:rPr>
        <w:t>Immediate P</w:t>
      </w:r>
      <w:r w:rsidR="00D933E3">
        <w:rPr>
          <w:sz w:val="24"/>
          <w:szCs w:val="24"/>
        </w:rPr>
        <w:t xml:space="preserve">ast </w:t>
      </w:r>
      <w:r w:rsidR="00020521">
        <w:rPr>
          <w:sz w:val="24"/>
          <w:szCs w:val="24"/>
        </w:rPr>
        <w:t>President of the Royal College of Physicians of Edinburgh</w:t>
      </w:r>
      <w:r w:rsidR="00407EE1">
        <w:rPr>
          <w:sz w:val="24"/>
          <w:szCs w:val="24"/>
        </w:rPr>
        <w:t>, Derek’s term</w:t>
      </w:r>
      <w:r w:rsidR="00D933E3">
        <w:rPr>
          <w:sz w:val="24"/>
          <w:szCs w:val="24"/>
        </w:rPr>
        <w:t>s</w:t>
      </w:r>
      <w:r w:rsidR="00407EE1">
        <w:rPr>
          <w:sz w:val="24"/>
          <w:szCs w:val="24"/>
        </w:rPr>
        <w:t xml:space="preserve"> of office ran</w:t>
      </w:r>
      <w:r w:rsidR="00BB78CC">
        <w:rPr>
          <w:sz w:val="24"/>
          <w:szCs w:val="24"/>
        </w:rPr>
        <w:t xml:space="preserve"> from March 2014 to February 20</w:t>
      </w:r>
      <w:r w:rsidR="00D933E3">
        <w:rPr>
          <w:sz w:val="24"/>
          <w:szCs w:val="24"/>
        </w:rPr>
        <w:t>20</w:t>
      </w:r>
      <w:r w:rsidR="00BB78CC">
        <w:rPr>
          <w:sz w:val="24"/>
          <w:szCs w:val="24"/>
        </w:rPr>
        <w:t xml:space="preserve">. </w:t>
      </w:r>
      <w:r w:rsidR="00BB78CC">
        <w:rPr>
          <w:noProof/>
          <w:sz w:val="24"/>
          <w:szCs w:val="24"/>
          <w:lang w:eastAsia="en-GB"/>
        </w:rPr>
        <w:t xml:space="preserve">He </w:t>
      </w:r>
      <w:r w:rsidR="00D933E3">
        <w:rPr>
          <w:noProof/>
          <w:sz w:val="24"/>
          <w:szCs w:val="24"/>
          <w:lang w:eastAsia="en-GB"/>
        </w:rPr>
        <w:t>was</w:t>
      </w:r>
      <w:r w:rsidR="00BB78CC">
        <w:rPr>
          <w:noProof/>
          <w:sz w:val="24"/>
          <w:szCs w:val="24"/>
          <w:lang w:eastAsia="en-GB"/>
        </w:rPr>
        <w:t xml:space="preserve"> also</w:t>
      </w:r>
      <w:r w:rsidR="00C75B62" w:rsidRPr="00D82DA4">
        <w:rPr>
          <w:sz w:val="24"/>
          <w:szCs w:val="24"/>
        </w:rPr>
        <w:t xml:space="preserve"> the Director of the NIHR CLAHRC for Northwes</w:t>
      </w:r>
      <w:r w:rsidR="00C75B62" w:rsidRPr="00C75B62">
        <w:t xml:space="preserve">t </w:t>
      </w:r>
      <w:r w:rsidR="00C75B62" w:rsidRPr="00D82DA4">
        <w:rPr>
          <w:sz w:val="24"/>
          <w:szCs w:val="24"/>
        </w:rPr>
        <w:t>London</w:t>
      </w:r>
      <w:r w:rsidR="00B833BB">
        <w:rPr>
          <w:sz w:val="24"/>
          <w:szCs w:val="24"/>
        </w:rPr>
        <w:t xml:space="preserve"> for over 11years.</w:t>
      </w:r>
      <w:r w:rsidR="00C75B62" w:rsidRPr="00D82DA4">
        <w:rPr>
          <w:sz w:val="24"/>
          <w:szCs w:val="24"/>
        </w:rPr>
        <w:t xml:space="preserve"> </w:t>
      </w:r>
      <w:r w:rsidR="00BB78CC">
        <w:rPr>
          <w:sz w:val="24"/>
          <w:szCs w:val="24"/>
        </w:rPr>
        <w:t>Derek</w:t>
      </w:r>
      <w:r w:rsidR="00C75B62" w:rsidRPr="00D82DA4">
        <w:rPr>
          <w:sz w:val="24"/>
          <w:szCs w:val="24"/>
        </w:rPr>
        <w:t xml:space="preserve"> was appointed as the first Professor of Acute </w:t>
      </w:r>
      <w:r w:rsidR="00020521">
        <w:rPr>
          <w:sz w:val="24"/>
          <w:szCs w:val="24"/>
        </w:rPr>
        <w:t xml:space="preserve">Internal </w:t>
      </w:r>
      <w:r w:rsidR="00C75B62" w:rsidRPr="00D82DA4">
        <w:rPr>
          <w:sz w:val="24"/>
          <w:szCs w:val="24"/>
        </w:rPr>
        <w:t xml:space="preserve">Medicine in the UK </w:t>
      </w:r>
      <w:r w:rsidR="00020521">
        <w:rPr>
          <w:sz w:val="24"/>
          <w:szCs w:val="24"/>
        </w:rPr>
        <w:t>at</w:t>
      </w:r>
      <w:r w:rsidR="00C75B62" w:rsidRPr="00D82DA4">
        <w:rPr>
          <w:sz w:val="24"/>
          <w:szCs w:val="24"/>
        </w:rPr>
        <w:t xml:space="preserve"> Imperial College London and </w:t>
      </w:r>
      <w:r w:rsidR="00BD6180">
        <w:rPr>
          <w:sz w:val="24"/>
          <w:szCs w:val="24"/>
        </w:rPr>
        <w:t xml:space="preserve">was </w:t>
      </w:r>
      <w:r w:rsidR="00C75B62" w:rsidRPr="00D82DA4">
        <w:rPr>
          <w:sz w:val="24"/>
          <w:szCs w:val="24"/>
        </w:rPr>
        <w:t>the inaugural President of the Society for Acute Medicine</w:t>
      </w:r>
      <w:r w:rsidR="00BD6180">
        <w:rPr>
          <w:sz w:val="24"/>
          <w:szCs w:val="24"/>
        </w:rPr>
        <w:t xml:space="preserve">.  </w:t>
      </w:r>
      <w:r w:rsidR="00C31578">
        <w:rPr>
          <w:sz w:val="24"/>
          <w:szCs w:val="24"/>
        </w:rPr>
        <w:t>In early 2017 he was appointed as an NIHR Senior Investigator and later that year he was awarded an OBE for his services to Unscheduled Care and Quality Improvement.</w:t>
      </w:r>
    </w:p>
    <w:p w14:paraId="1F838D81" w14:textId="77777777" w:rsidR="00020521" w:rsidRPr="00D82DA4" w:rsidRDefault="00020521" w:rsidP="00C75B62">
      <w:pPr>
        <w:pStyle w:val="NoSpacing"/>
        <w:rPr>
          <w:sz w:val="24"/>
          <w:szCs w:val="24"/>
        </w:rPr>
      </w:pPr>
    </w:p>
    <w:p w14:paraId="14D84BD5" w14:textId="77777777" w:rsidR="00B567CC" w:rsidRPr="00D82DA4" w:rsidRDefault="00BD6180" w:rsidP="00E948B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Graduating</w:t>
      </w:r>
      <w:r w:rsidR="00C75B62" w:rsidRPr="00D82DA4">
        <w:rPr>
          <w:sz w:val="24"/>
          <w:szCs w:val="24"/>
        </w:rPr>
        <w:t xml:space="preserve"> from Edinburgh University in 1980</w:t>
      </w:r>
      <w:r>
        <w:rPr>
          <w:sz w:val="24"/>
          <w:szCs w:val="24"/>
        </w:rPr>
        <w:t>, h</w:t>
      </w:r>
      <w:r w:rsidR="00B567CC">
        <w:rPr>
          <w:sz w:val="24"/>
          <w:szCs w:val="24"/>
        </w:rPr>
        <w:t xml:space="preserve">e initially specialised in Respiratory </w:t>
      </w:r>
      <w:r w:rsidR="00C75B62" w:rsidRPr="00D82DA4">
        <w:rPr>
          <w:sz w:val="24"/>
          <w:szCs w:val="24"/>
        </w:rPr>
        <w:t>and General Medicine</w:t>
      </w:r>
      <w:r w:rsidR="00BB78CC">
        <w:rPr>
          <w:sz w:val="24"/>
          <w:szCs w:val="24"/>
        </w:rPr>
        <w:t>,</w:t>
      </w:r>
      <w:r w:rsidR="00C75B62" w:rsidRPr="00D82DA4">
        <w:rPr>
          <w:sz w:val="24"/>
          <w:szCs w:val="24"/>
        </w:rPr>
        <w:t xml:space="preserve"> </w:t>
      </w:r>
      <w:r w:rsidR="00B567CC">
        <w:rPr>
          <w:sz w:val="24"/>
          <w:szCs w:val="24"/>
        </w:rPr>
        <w:t>with an interest in Intensive Care</w:t>
      </w:r>
      <w:r w:rsidR="00BB78CC">
        <w:rPr>
          <w:sz w:val="24"/>
          <w:szCs w:val="24"/>
        </w:rPr>
        <w:t>,</w:t>
      </w:r>
      <w:r>
        <w:rPr>
          <w:sz w:val="24"/>
          <w:szCs w:val="24"/>
        </w:rPr>
        <w:t xml:space="preserve"> before subsequently </w:t>
      </w:r>
      <w:r w:rsidR="00020521">
        <w:rPr>
          <w:sz w:val="24"/>
          <w:szCs w:val="24"/>
        </w:rPr>
        <w:t>developing</w:t>
      </w:r>
      <w:r>
        <w:rPr>
          <w:sz w:val="24"/>
          <w:szCs w:val="24"/>
        </w:rPr>
        <w:t xml:space="preserve"> </w:t>
      </w:r>
      <w:r w:rsidR="00D4726A">
        <w:rPr>
          <w:sz w:val="24"/>
          <w:szCs w:val="24"/>
        </w:rPr>
        <w:t xml:space="preserve">his role in </w:t>
      </w:r>
      <w:r>
        <w:rPr>
          <w:sz w:val="24"/>
          <w:szCs w:val="24"/>
        </w:rPr>
        <w:t>Acute Medicine</w:t>
      </w:r>
      <w:r w:rsidR="00B567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Prior to moving to </w:t>
      </w:r>
      <w:r w:rsidRPr="00BD6180">
        <w:rPr>
          <w:sz w:val="24"/>
          <w:szCs w:val="24"/>
        </w:rPr>
        <w:t>Imperial College</w:t>
      </w:r>
      <w:r>
        <w:rPr>
          <w:sz w:val="24"/>
          <w:szCs w:val="24"/>
        </w:rPr>
        <w:t xml:space="preserve"> he was </w:t>
      </w:r>
      <w:r w:rsidR="00C75B62" w:rsidRPr="00D82DA4">
        <w:rPr>
          <w:sz w:val="24"/>
          <w:szCs w:val="24"/>
        </w:rPr>
        <w:t xml:space="preserve">Associate Medical Director </w:t>
      </w:r>
      <w:r w:rsidR="00D4726A">
        <w:rPr>
          <w:sz w:val="24"/>
          <w:szCs w:val="24"/>
        </w:rPr>
        <w:t>in Edinburgh</w:t>
      </w:r>
      <w:r>
        <w:rPr>
          <w:sz w:val="24"/>
          <w:szCs w:val="24"/>
        </w:rPr>
        <w:t xml:space="preserve">. He has lead and designed several national programmes of work including two </w:t>
      </w:r>
      <w:r w:rsidR="00C75B62" w:rsidRPr="00D82DA4">
        <w:rPr>
          <w:sz w:val="24"/>
          <w:szCs w:val="24"/>
        </w:rPr>
        <w:t xml:space="preserve">large national change programmes including the Emergency Services Collaborative with the Modernisation Agency. </w:t>
      </w:r>
    </w:p>
    <w:p w14:paraId="48E1E62C" w14:textId="77777777" w:rsidR="00C75B62" w:rsidRPr="00C75B62" w:rsidRDefault="00C75B62" w:rsidP="00C75B62">
      <w:pPr>
        <w:pStyle w:val="NoSpacing"/>
      </w:pPr>
    </w:p>
    <w:p w14:paraId="1D47FDE1" w14:textId="72CB7F6A" w:rsidR="00D82DA4" w:rsidRDefault="005E38F3" w:rsidP="005E38F3">
      <w:pPr>
        <w:pStyle w:val="NoSpacing"/>
        <w:tabs>
          <w:tab w:val="left" w:pos="5387"/>
        </w:tabs>
        <w:jc w:val="both"/>
        <w:rPr>
          <w:sz w:val="24"/>
          <w:szCs w:val="24"/>
        </w:rPr>
      </w:pPr>
      <w:bookmarkStart w:id="0" w:name="_GoBack"/>
      <w:r w:rsidRPr="00D82DA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2C5062D" wp14:editId="27C81490">
            <wp:simplePos x="0" y="0"/>
            <wp:positionH relativeFrom="column">
              <wp:posOffset>4166870</wp:posOffset>
            </wp:positionH>
            <wp:positionV relativeFrom="paragraph">
              <wp:posOffset>447675</wp:posOffset>
            </wp:positionV>
            <wp:extent cx="1276350" cy="1880235"/>
            <wp:effectExtent l="0" t="0" r="0" b="5715"/>
            <wp:wrapNone/>
            <wp:docPr id="5" name="Picture 5" descr="R:\Communications\Core Management Team\Deek Bell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ommunications\Core Management Team\Deek Bell phot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82DA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457200" simplePos="0" relativeHeight="251661312" behindDoc="0" locked="0" layoutInCell="0" allowOverlap="1" wp14:anchorId="47C1FB83" wp14:editId="77DAAC60">
                <wp:simplePos x="0" y="0"/>
                <wp:positionH relativeFrom="margin">
                  <wp:posOffset>3546475</wp:posOffset>
                </wp:positionH>
                <wp:positionV relativeFrom="margin">
                  <wp:posOffset>4104005</wp:posOffset>
                </wp:positionV>
                <wp:extent cx="2531110" cy="2268220"/>
                <wp:effectExtent l="0" t="78105" r="95885" b="19685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31110" cy="226822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1F7BB" w14:textId="77777777" w:rsidR="00D82DA4" w:rsidRDefault="00D82DA4" w:rsidP="00D82DA4">
                            <w:pPr>
                              <w:jc w:val="center"/>
                              <w:rPr>
                                <w:i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7D795" id="_x0000_s1027" type="#_x0000_t185" style="position:absolute;left:0;text-align:left;margin-left:279.25pt;margin-top:323.15pt;width:199.3pt;height:178.6pt;rotation:90;z-index:25166131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82DA4" w:rsidRDefault="00D82DA4" w:rsidP="00D82DA4">
                      <w:pPr>
                        <w:jc w:val="center"/>
                        <w:rPr>
                          <w:i/>
                          <w:iCs/>
                          <w:color w:val="948A54" w:themeColor="background2" w:themeShade="8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5B62" w:rsidRPr="00D82DA4">
        <w:rPr>
          <w:sz w:val="24"/>
          <w:szCs w:val="24"/>
        </w:rPr>
        <w:t>His academic research interests relate to quality and organisation of care, particularly acute medical care, and</w:t>
      </w:r>
      <w:r w:rsidR="00B567CC">
        <w:rPr>
          <w:sz w:val="24"/>
          <w:szCs w:val="24"/>
        </w:rPr>
        <w:t xml:space="preserve"> </w:t>
      </w:r>
      <w:r w:rsidR="00C75B62" w:rsidRPr="00D82DA4">
        <w:rPr>
          <w:sz w:val="24"/>
          <w:szCs w:val="24"/>
        </w:rPr>
        <w:t>the methods of delivery of care.</w:t>
      </w:r>
      <w:r w:rsidR="00020521">
        <w:rPr>
          <w:sz w:val="24"/>
          <w:szCs w:val="24"/>
        </w:rPr>
        <w:t xml:space="preserve"> He is </w:t>
      </w:r>
      <w:r>
        <w:rPr>
          <w:sz w:val="24"/>
          <w:szCs w:val="24"/>
        </w:rPr>
        <w:t xml:space="preserve">  </w:t>
      </w:r>
      <w:r w:rsidR="00020521">
        <w:rPr>
          <w:sz w:val="24"/>
          <w:szCs w:val="24"/>
        </w:rPr>
        <w:t xml:space="preserve">particularly interested in patient flow and quality of care. </w:t>
      </w:r>
      <w:r w:rsidR="00C75B62" w:rsidRPr="00D82DA4">
        <w:rPr>
          <w:sz w:val="24"/>
          <w:szCs w:val="24"/>
        </w:rPr>
        <w:t xml:space="preserve"> </w:t>
      </w:r>
      <w:r w:rsidR="00B567CC">
        <w:rPr>
          <w:sz w:val="24"/>
          <w:szCs w:val="24"/>
        </w:rPr>
        <w:t>As part of this work the team at the Centre for Health Care Improvement and research have support</w:t>
      </w:r>
      <w:r w:rsidR="00020521">
        <w:rPr>
          <w:sz w:val="24"/>
          <w:szCs w:val="24"/>
        </w:rPr>
        <w:t>ed</w:t>
      </w:r>
      <w:r w:rsidR="00B567CC">
        <w:rPr>
          <w:sz w:val="24"/>
          <w:szCs w:val="24"/>
        </w:rPr>
        <w:t xml:space="preserve"> work in Australia, Ireland and throughout the UK. </w:t>
      </w:r>
      <w:r w:rsidR="00C75B62" w:rsidRPr="00D82DA4">
        <w:rPr>
          <w:sz w:val="24"/>
          <w:szCs w:val="24"/>
        </w:rPr>
        <w:t>Clinical</w:t>
      </w:r>
      <w:r w:rsidR="00B567CC">
        <w:rPr>
          <w:sz w:val="24"/>
          <w:szCs w:val="24"/>
        </w:rPr>
        <w:t xml:space="preserve"> </w:t>
      </w:r>
      <w:r w:rsidR="00C75B62" w:rsidRPr="00D82DA4">
        <w:rPr>
          <w:sz w:val="24"/>
          <w:szCs w:val="24"/>
        </w:rPr>
        <w:t xml:space="preserve">interests </w:t>
      </w:r>
      <w:r w:rsidR="00B567CC">
        <w:rPr>
          <w:sz w:val="24"/>
          <w:szCs w:val="24"/>
        </w:rPr>
        <w:t xml:space="preserve">include </w:t>
      </w:r>
      <w:r w:rsidR="00C75B62" w:rsidRPr="00D82DA4">
        <w:rPr>
          <w:sz w:val="24"/>
          <w:szCs w:val="24"/>
        </w:rPr>
        <w:t xml:space="preserve">illness severity assessment, pulmonary embolism and pneumonia.  </w:t>
      </w:r>
      <w:r w:rsidR="00DE2BE1">
        <w:rPr>
          <w:sz w:val="24"/>
          <w:szCs w:val="24"/>
        </w:rPr>
        <w:t xml:space="preserve">He teaches on a number of Post-graduate and undergraduate programmes. </w:t>
      </w:r>
    </w:p>
    <w:p w14:paraId="6DE356AF" w14:textId="77777777" w:rsidR="00E948BD" w:rsidRPr="00D82DA4" w:rsidRDefault="00E948BD" w:rsidP="005E38F3">
      <w:pPr>
        <w:pStyle w:val="NoSpacing"/>
        <w:tabs>
          <w:tab w:val="left" w:pos="5387"/>
        </w:tabs>
        <w:rPr>
          <w:sz w:val="24"/>
          <w:szCs w:val="24"/>
        </w:rPr>
      </w:pPr>
    </w:p>
    <w:p w14:paraId="45816F62" w14:textId="429C7289" w:rsidR="00BD6180" w:rsidRPr="00D82DA4" w:rsidRDefault="00C75B62" w:rsidP="005E38F3">
      <w:pPr>
        <w:pStyle w:val="NoSpacing"/>
        <w:tabs>
          <w:tab w:val="left" w:pos="5387"/>
        </w:tabs>
        <w:jc w:val="both"/>
        <w:rPr>
          <w:sz w:val="24"/>
          <w:szCs w:val="24"/>
        </w:rPr>
      </w:pPr>
      <w:r w:rsidRPr="00D82DA4">
        <w:rPr>
          <w:sz w:val="24"/>
          <w:szCs w:val="24"/>
        </w:rPr>
        <w:t xml:space="preserve">Derek has published </w:t>
      </w:r>
      <w:r w:rsidR="00020521">
        <w:rPr>
          <w:sz w:val="24"/>
          <w:szCs w:val="24"/>
        </w:rPr>
        <w:t>in excess of</w:t>
      </w:r>
      <w:r w:rsidR="00B567CC">
        <w:rPr>
          <w:sz w:val="24"/>
          <w:szCs w:val="24"/>
        </w:rPr>
        <w:t xml:space="preserve"> </w:t>
      </w:r>
      <w:r w:rsidR="00B833BB">
        <w:rPr>
          <w:sz w:val="24"/>
          <w:szCs w:val="24"/>
        </w:rPr>
        <w:t xml:space="preserve">200 </w:t>
      </w:r>
      <w:r w:rsidR="00B567CC">
        <w:rPr>
          <w:sz w:val="24"/>
          <w:szCs w:val="24"/>
        </w:rPr>
        <w:t xml:space="preserve">peer reviewed papers and has led several </w:t>
      </w:r>
      <w:r w:rsidRPr="00D82DA4">
        <w:rPr>
          <w:sz w:val="24"/>
          <w:szCs w:val="24"/>
        </w:rPr>
        <w:t>policy document</w:t>
      </w:r>
      <w:r w:rsidR="00B567CC">
        <w:rPr>
          <w:sz w:val="24"/>
          <w:szCs w:val="24"/>
        </w:rPr>
        <w:t xml:space="preserve"> initiatives including </w:t>
      </w:r>
      <w:r w:rsidRPr="00D82DA4">
        <w:rPr>
          <w:sz w:val="24"/>
          <w:szCs w:val="24"/>
        </w:rPr>
        <w:t xml:space="preserve">the development of </w:t>
      </w:r>
      <w:r w:rsidR="00222359">
        <w:rPr>
          <w:sz w:val="24"/>
          <w:szCs w:val="24"/>
        </w:rPr>
        <w:t xml:space="preserve">successful </w:t>
      </w:r>
      <w:r w:rsidRPr="00D82DA4">
        <w:rPr>
          <w:sz w:val="24"/>
          <w:szCs w:val="24"/>
        </w:rPr>
        <w:t>National Early Warning Score</w:t>
      </w:r>
      <w:r w:rsidR="00222359">
        <w:rPr>
          <w:sz w:val="24"/>
          <w:szCs w:val="24"/>
        </w:rPr>
        <w:t xml:space="preserve"> to support standardisation of care across the UK.</w:t>
      </w:r>
      <w:r w:rsidR="00B833BB">
        <w:rPr>
          <w:sz w:val="24"/>
          <w:szCs w:val="24"/>
        </w:rPr>
        <w:t xml:space="preserve"> </w:t>
      </w:r>
      <w:r w:rsidR="00BD6180">
        <w:rPr>
          <w:sz w:val="24"/>
          <w:szCs w:val="24"/>
        </w:rPr>
        <w:t xml:space="preserve">Total research grant income over the last </w:t>
      </w:r>
      <w:r w:rsidR="005E38F3">
        <w:rPr>
          <w:sz w:val="24"/>
          <w:szCs w:val="24"/>
        </w:rPr>
        <w:t>eight</w:t>
      </w:r>
      <w:r w:rsidR="00BD6180">
        <w:rPr>
          <w:sz w:val="24"/>
          <w:szCs w:val="24"/>
        </w:rPr>
        <w:t xml:space="preserve"> years exceeds £22 million. </w:t>
      </w:r>
      <w:r w:rsidR="00B833BB">
        <w:rPr>
          <w:sz w:val="24"/>
          <w:szCs w:val="24"/>
        </w:rPr>
        <w:t xml:space="preserve">He also Chairs two small medical research charities. </w:t>
      </w:r>
    </w:p>
    <w:p w14:paraId="119AED87" w14:textId="77777777" w:rsidR="00C75B62" w:rsidRPr="00C75B62" w:rsidRDefault="00C75B62" w:rsidP="00C75B62">
      <w:pPr>
        <w:pStyle w:val="NoSpacing"/>
        <w:rPr>
          <w:sz w:val="26"/>
          <w:szCs w:val="26"/>
        </w:rPr>
      </w:pPr>
    </w:p>
    <w:p w14:paraId="7F970F3C" w14:textId="77777777" w:rsidR="00C75B62" w:rsidRDefault="00C75B62" w:rsidP="00C75B62">
      <w:pPr>
        <w:pStyle w:val="NoSpacing"/>
        <w:rPr>
          <w:sz w:val="26"/>
          <w:szCs w:val="26"/>
        </w:rPr>
      </w:pPr>
    </w:p>
    <w:p w14:paraId="61305DAA" w14:textId="77777777" w:rsidR="00E45617" w:rsidRPr="00C75B62" w:rsidRDefault="00E45617" w:rsidP="00C75B62">
      <w:pPr>
        <w:pStyle w:val="NoSpacing"/>
        <w:rPr>
          <w:rFonts w:asciiTheme="majorHAnsi" w:hAnsiTheme="majorHAnsi"/>
        </w:rPr>
      </w:pPr>
    </w:p>
    <w:sectPr w:rsidR="00E45617" w:rsidRPr="00C75B62" w:rsidSect="00E948B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2NLYwN7c0szQ0szBR0lEKTi0uzszPAykwrAUA1uRNvSwAAAA="/>
  </w:docVars>
  <w:rsids>
    <w:rsidRoot w:val="0079609E"/>
    <w:rsid w:val="00020521"/>
    <w:rsid w:val="000A2889"/>
    <w:rsid w:val="000B3E96"/>
    <w:rsid w:val="0012231F"/>
    <w:rsid w:val="00222359"/>
    <w:rsid w:val="0025240B"/>
    <w:rsid w:val="003A687B"/>
    <w:rsid w:val="00407EE1"/>
    <w:rsid w:val="005075DC"/>
    <w:rsid w:val="005E38F3"/>
    <w:rsid w:val="006D1EFB"/>
    <w:rsid w:val="006F5183"/>
    <w:rsid w:val="0079609E"/>
    <w:rsid w:val="00887229"/>
    <w:rsid w:val="00A531EB"/>
    <w:rsid w:val="00AF14ED"/>
    <w:rsid w:val="00B567CC"/>
    <w:rsid w:val="00B833BB"/>
    <w:rsid w:val="00B87E62"/>
    <w:rsid w:val="00BB78CC"/>
    <w:rsid w:val="00BD6180"/>
    <w:rsid w:val="00C31578"/>
    <w:rsid w:val="00C75B62"/>
    <w:rsid w:val="00C75F6D"/>
    <w:rsid w:val="00CB44C0"/>
    <w:rsid w:val="00D4726A"/>
    <w:rsid w:val="00D82DA4"/>
    <w:rsid w:val="00D933E3"/>
    <w:rsid w:val="00DE2BE1"/>
    <w:rsid w:val="00E45617"/>
    <w:rsid w:val="00E46180"/>
    <w:rsid w:val="00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8ADD"/>
  <w15:docId w15:val="{42370A4E-5493-45DC-9166-E8B1D6D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1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B6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rsid w:val="005075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8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.bell@imperial.ac.uk" TargetMode="External"/><Relationship Id="rId4" Type="http://schemas.openxmlformats.org/officeDocument/2006/relationships/hyperlink" Target="mailto:d.bell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Heather</dc:creator>
  <cp:lastModifiedBy>Jess Bailes</cp:lastModifiedBy>
  <cp:revision>2</cp:revision>
  <cp:lastPrinted>2014-10-03T12:22:00Z</cp:lastPrinted>
  <dcterms:created xsi:type="dcterms:W3CDTF">2021-03-25T15:35:00Z</dcterms:created>
  <dcterms:modified xsi:type="dcterms:W3CDTF">2021-03-25T15:35:00Z</dcterms:modified>
</cp:coreProperties>
</file>