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6B9FC" w14:textId="77777777" w:rsidR="009C3071" w:rsidRDefault="009C3071" w:rsidP="009C3071">
      <w:pPr>
        <w:pStyle w:val="p1"/>
        <w:spacing w:before="0" w:beforeAutospacing="0" w:after="0" w:afterAutospacing="0"/>
        <w:rPr>
          <w:sz w:val="29"/>
          <w:szCs w:val="29"/>
        </w:rPr>
      </w:pPr>
      <w:r>
        <w:rPr>
          <w:rStyle w:val="s1"/>
          <w:rFonts w:ascii="UICTFontTextStyleBody" w:hAnsi="UICTFontTextStyleBody"/>
          <w:sz w:val="29"/>
          <w:szCs w:val="29"/>
        </w:rPr>
        <w:t>Perbinder Grewal is an accomplished healthcare leader, management consultant, and patient safety and human factors trainer with over 15 years of experience in managing the professional development of staff and improving operational effectiveness in healthcare organizations. He is well-known for his expertise in patient safety, human factors, risk management, and leadership in healthcare.</w:t>
      </w:r>
    </w:p>
    <w:p w14:paraId="6FB9C4BF" w14:textId="77777777" w:rsidR="009C3071" w:rsidRDefault="009C3071" w:rsidP="009C3071">
      <w:pPr>
        <w:pStyle w:val="p2"/>
        <w:spacing w:before="0" w:beforeAutospacing="0" w:after="0" w:afterAutospacing="0"/>
        <w:rPr>
          <w:sz w:val="29"/>
          <w:szCs w:val="29"/>
        </w:rPr>
      </w:pPr>
    </w:p>
    <w:p w14:paraId="44BDC92D" w14:textId="77777777" w:rsidR="009C3071" w:rsidRDefault="009C3071" w:rsidP="009C3071">
      <w:pPr>
        <w:pStyle w:val="p1"/>
        <w:spacing w:before="0" w:beforeAutospacing="0" w:after="0" w:afterAutospacing="0"/>
        <w:rPr>
          <w:sz w:val="29"/>
          <w:szCs w:val="29"/>
        </w:rPr>
      </w:pPr>
      <w:r>
        <w:rPr>
          <w:rStyle w:val="s1"/>
          <w:rFonts w:ascii="UICTFontTextStyleBody" w:hAnsi="UICTFontTextStyleBody"/>
          <w:sz w:val="29"/>
          <w:szCs w:val="29"/>
        </w:rPr>
        <w:t>Perbinder holds an MBBS with Distinction from Imperial College School of Medicine, London, and a Bachelor of Science in Physiology &amp; Pathology from the University of London. He has also completed a Postgraduate Certificate in Medical Leadership from the Open University and a Certificate in Public Health Management. He has a CMI Level 7 Diploma in Strategic Management &amp; Leadership along with certificates in Emotional Intelligence and coaching.</w:t>
      </w:r>
    </w:p>
    <w:p w14:paraId="3FDB8B81" w14:textId="77777777" w:rsidR="009C3071" w:rsidRDefault="009C3071" w:rsidP="009C3071">
      <w:pPr>
        <w:pStyle w:val="p2"/>
        <w:spacing w:before="0" w:beforeAutospacing="0" w:after="0" w:afterAutospacing="0"/>
        <w:rPr>
          <w:sz w:val="29"/>
          <w:szCs w:val="29"/>
        </w:rPr>
      </w:pPr>
    </w:p>
    <w:p w14:paraId="6483AAA1" w14:textId="77777777" w:rsidR="009C3071" w:rsidRDefault="009C3071" w:rsidP="009C3071">
      <w:pPr>
        <w:pStyle w:val="p1"/>
        <w:spacing w:before="0" w:beforeAutospacing="0" w:after="0" w:afterAutospacing="0"/>
        <w:rPr>
          <w:sz w:val="29"/>
          <w:szCs w:val="29"/>
        </w:rPr>
      </w:pPr>
      <w:r>
        <w:rPr>
          <w:rStyle w:val="s1"/>
          <w:rFonts w:ascii="UICTFontTextStyleBody" w:hAnsi="UICTFontTextStyleBody"/>
          <w:sz w:val="29"/>
          <w:szCs w:val="29"/>
        </w:rPr>
        <w:t>In his distinguished career, Perbinder has developed and implemented medium and long-term strategies for training and development programs. As a consultant vascular surgeon, he has applied his extensive knowledge and skills to improve the effectiveness and efficiency of healthcare organizations. As a governance lead and patient safety lead, Perbinder has successfully managed multiple teams and delivered results in challenging environments.</w:t>
      </w:r>
    </w:p>
    <w:p w14:paraId="2A35C95E" w14:textId="77777777" w:rsidR="009C3071" w:rsidRDefault="009C3071" w:rsidP="009C3071">
      <w:pPr>
        <w:pStyle w:val="p2"/>
        <w:spacing w:before="0" w:beforeAutospacing="0" w:after="0" w:afterAutospacing="0"/>
        <w:rPr>
          <w:sz w:val="29"/>
          <w:szCs w:val="29"/>
        </w:rPr>
      </w:pPr>
    </w:p>
    <w:p w14:paraId="6C7ADDAF" w14:textId="77777777" w:rsidR="009C3071" w:rsidRDefault="009C3071" w:rsidP="009C3071">
      <w:pPr>
        <w:pStyle w:val="p1"/>
        <w:spacing w:before="0" w:beforeAutospacing="0" w:after="0" w:afterAutospacing="0"/>
        <w:rPr>
          <w:sz w:val="29"/>
          <w:szCs w:val="29"/>
        </w:rPr>
      </w:pPr>
      <w:r>
        <w:rPr>
          <w:rStyle w:val="s1"/>
          <w:rFonts w:ascii="UICTFontTextStyleBody" w:hAnsi="UICTFontTextStyleBody"/>
          <w:sz w:val="29"/>
          <w:szCs w:val="29"/>
        </w:rPr>
        <w:t>Perbinder's passion for education and training has led him to deliver lectures and masterclasses to over 500 participants on topics such as team leadership, change management, culture, stress management, coaching, and mentoring, both in the UK and abroad. He has facilitated learners to acquire knowledge, skills, and competencies in an effective and appealing manner, while chairing informative conferences and seminars.</w:t>
      </w:r>
    </w:p>
    <w:p w14:paraId="409767CD" w14:textId="77777777" w:rsidR="009C3071" w:rsidRDefault="009C3071" w:rsidP="009C3071">
      <w:pPr>
        <w:pStyle w:val="p2"/>
        <w:spacing w:before="0" w:beforeAutospacing="0" w:after="0" w:afterAutospacing="0"/>
        <w:rPr>
          <w:sz w:val="29"/>
          <w:szCs w:val="29"/>
        </w:rPr>
      </w:pPr>
    </w:p>
    <w:p w14:paraId="0B760C9A" w14:textId="77777777" w:rsidR="009C3071" w:rsidRDefault="009C3071" w:rsidP="009C3071">
      <w:pPr>
        <w:pStyle w:val="p1"/>
        <w:spacing w:before="0" w:beforeAutospacing="0" w:after="0" w:afterAutospacing="0"/>
        <w:rPr>
          <w:sz w:val="29"/>
          <w:szCs w:val="29"/>
        </w:rPr>
      </w:pPr>
      <w:r>
        <w:rPr>
          <w:rStyle w:val="s1"/>
          <w:rFonts w:ascii="UICTFontTextStyleBody" w:hAnsi="UICTFontTextStyleBody"/>
          <w:sz w:val="29"/>
          <w:szCs w:val="29"/>
        </w:rPr>
        <w:t>As a leadership coach and patient safety &amp; human factors trainer, Perbinder has designed and delivered bespoke learning and training programs to develop high-performance teams. He has coached and mentored healthcare professionals, helping them to excel in their careers and improve patient outcomes.</w:t>
      </w:r>
    </w:p>
    <w:p w14:paraId="4ACE1D5A" w14:textId="77777777" w:rsidR="009C3071" w:rsidRDefault="009C3071" w:rsidP="009C3071">
      <w:pPr>
        <w:pStyle w:val="p2"/>
        <w:spacing w:before="0" w:beforeAutospacing="0" w:after="0" w:afterAutospacing="0"/>
        <w:rPr>
          <w:sz w:val="29"/>
          <w:szCs w:val="29"/>
        </w:rPr>
      </w:pPr>
    </w:p>
    <w:p w14:paraId="6048E261" w14:textId="77777777" w:rsidR="009C3071" w:rsidRDefault="009C3071" w:rsidP="009C3071">
      <w:pPr>
        <w:pStyle w:val="p1"/>
        <w:spacing w:before="0" w:beforeAutospacing="0" w:after="0" w:afterAutospacing="0"/>
        <w:rPr>
          <w:sz w:val="29"/>
          <w:szCs w:val="29"/>
        </w:rPr>
      </w:pPr>
      <w:r>
        <w:rPr>
          <w:rStyle w:val="s1"/>
          <w:rFonts w:ascii="UICTFontTextStyleBody" w:hAnsi="UICTFontTextStyleBody"/>
          <w:sz w:val="29"/>
          <w:szCs w:val="29"/>
        </w:rPr>
        <w:t xml:space="preserve">Join Perbinder Grewal in his upcoming training masterclass, where he will share his wealth of knowledge and insights on leadership, patient safety, human factors, and risk management. Learn from an expert who has been </w:t>
      </w:r>
      <w:r>
        <w:rPr>
          <w:rStyle w:val="s1"/>
          <w:rFonts w:ascii="UICTFontTextStyleBody" w:hAnsi="UICTFontTextStyleBody"/>
          <w:sz w:val="29"/>
          <w:szCs w:val="29"/>
        </w:rPr>
        <w:lastRenderedPageBreak/>
        <w:t>at the forefront of healthcare innovation and transformation, and discover how to apply these principles to enhance the performance of your team and organization. Don't miss this unique opportunity to learn from one of the best in the field!</w:t>
      </w:r>
    </w:p>
    <w:p w14:paraId="6DAE7779" w14:textId="77777777" w:rsidR="002944BD" w:rsidRDefault="002944BD"/>
    <w:sectPr w:rsidR="002944B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ICTFontTextStyleBody">
    <w:altName w:val="Calibri"/>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4BD"/>
    <w:rsid w:val="002944BD"/>
    <w:rsid w:val="009C30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D62A80-0739-428D-9153-9B035FE72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9C3071"/>
    <w:pPr>
      <w:spacing w:before="100" w:beforeAutospacing="1" w:after="100" w:afterAutospacing="1" w:line="240" w:lineRule="auto"/>
    </w:pPr>
    <w:rPr>
      <w:rFonts w:ascii="Calibri" w:hAnsi="Calibri" w:cs="Calibri"/>
      <w:lang w:eastAsia="en-GB"/>
    </w:rPr>
  </w:style>
  <w:style w:type="paragraph" w:customStyle="1" w:styleId="p2">
    <w:name w:val="p2"/>
    <w:basedOn w:val="Normal"/>
    <w:rsid w:val="009C3071"/>
    <w:pPr>
      <w:spacing w:before="100" w:beforeAutospacing="1" w:after="100" w:afterAutospacing="1" w:line="240" w:lineRule="auto"/>
    </w:pPr>
    <w:rPr>
      <w:rFonts w:ascii="Calibri" w:hAnsi="Calibri" w:cs="Calibri"/>
      <w:lang w:eastAsia="en-GB"/>
    </w:rPr>
  </w:style>
  <w:style w:type="character" w:customStyle="1" w:styleId="s1">
    <w:name w:val="s1"/>
    <w:basedOn w:val="DefaultParagraphFont"/>
    <w:rsid w:val="009C30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108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368</Words>
  <Characters>2102</Characters>
  <Application>Microsoft Office Word</Application>
  <DocSecurity>0</DocSecurity>
  <Lines>17</Lines>
  <Paragraphs>4</Paragraphs>
  <ScaleCrop>false</ScaleCrop>
  <Company/>
  <LinksUpToDate>false</LinksUpToDate>
  <CharactersWithSpaces>2466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Douglas</dc:creator>
  <cp:keywords/>
  <dc:description/>
  <cp:lastModifiedBy>Luke Douglas</cp:lastModifiedBy>
  <cp:revision>2</cp:revision>
  <dcterms:created xsi:type="dcterms:W3CDTF">2023-05-08T19:48:00Z</dcterms:created>
  <dcterms:modified xsi:type="dcterms:W3CDTF">2023-05-08T19:49:00Z</dcterms:modified>
</cp:coreProperties>
</file>