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D3CA" w14:textId="72242075" w:rsidR="000670AD" w:rsidRDefault="00C561C4" w:rsidP="007A2BD7">
      <w:pPr>
        <w:pStyle w:val="Heading1"/>
      </w:pPr>
      <w:r w:rsidRPr="00C561C4">
        <w:t xml:space="preserve">Biography for Abbie Aplin RCM Regional </w:t>
      </w:r>
      <w:r w:rsidR="005E159C">
        <w:t>Director Maternity Reform</w:t>
      </w:r>
    </w:p>
    <w:p w14:paraId="62876FCC" w14:textId="6293A70B" w:rsidR="007A2BD7" w:rsidRDefault="00581582" w:rsidP="00C561C4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557C2FA1" wp14:editId="61222DCD">
            <wp:extent cx="2146935" cy="2205708"/>
            <wp:effectExtent l="8890" t="0" r="0" b="0"/>
            <wp:docPr id="2" name="Picture 2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glasses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9297" cy="222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0503" w14:textId="28F2C3C9" w:rsidR="00123B90" w:rsidRDefault="00123B90">
      <w:pPr>
        <w:rPr>
          <w:rFonts w:cstheme="minorHAnsi"/>
          <w:sz w:val="28"/>
          <w:szCs w:val="28"/>
        </w:rPr>
      </w:pPr>
      <w:r w:rsidRPr="00123B90">
        <w:rPr>
          <w:rFonts w:cstheme="minorHAnsi"/>
          <w:sz w:val="28"/>
          <w:szCs w:val="28"/>
        </w:rPr>
        <w:t xml:space="preserve">Abbie is a passionate midwife who spent her midwifery career </w:t>
      </w:r>
      <w:r w:rsidR="009C6B7D">
        <w:rPr>
          <w:rFonts w:cstheme="minorHAnsi"/>
          <w:sz w:val="28"/>
          <w:szCs w:val="28"/>
        </w:rPr>
        <w:t xml:space="preserve">of 35 years </w:t>
      </w:r>
      <w:r w:rsidRPr="00123B90">
        <w:rPr>
          <w:rFonts w:cstheme="minorHAnsi"/>
          <w:sz w:val="28"/>
          <w:szCs w:val="28"/>
        </w:rPr>
        <w:t>developing the care of women</w:t>
      </w:r>
      <w:r w:rsidR="007A2BD7">
        <w:rPr>
          <w:rFonts w:cstheme="minorHAnsi"/>
          <w:sz w:val="28"/>
          <w:szCs w:val="28"/>
        </w:rPr>
        <w:t xml:space="preserve">, </w:t>
      </w:r>
      <w:r w:rsidRPr="00123B90">
        <w:rPr>
          <w:rFonts w:cstheme="minorHAnsi"/>
          <w:sz w:val="28"/>
          <w:szCs w:val="28"/>
        </w:rPr>
        <w:t xml:space="preserve">supporting midwives </w:t>
      </w:r>
      <w:r w:rsidR="006B4EF5">
        <w:rPr>
          <w:rFonts w:cstheme="minorHAnsi"/>
          <w:sz w:val="28"/>
          <w:szCs w:val="28"/>
        </w:rPr>
        <w:t xml:space="preserve">and maternity support workers </w:t>
      </w:r>
      <w:r w:rsidRPr="00123B90">
        <w:rPr>
          <w:rFonts w:cstheme="minorHAnsi"/>
          <w:sz w:val="28"/>
          <w:szCs w:val="28"/>
        </w:rPr>
        <w:t xml:space="preserve">in practice </w:t>
      </w:r>
      <w:r w:rsidR="007A2BD7">
        <w:rPr>
          <w:rFonts w:cstheme="minorHAnsi"/>
          <w:sz w:val="28"/>
          <w:szCs w:val="28"/>
        </w:rPr>
        <w:t xml:space="preserve">and leading change to ensure the high-quality safe care of women and families. </w:t>
      </w:r>
    </w:p>
    <w:p w14:paraId="044DB783" w14:textId="27AC16F2" w:rsidR="0074304D" w:rsidRDefault="0074304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Abbie </w:t>
      </w:r>
      <w:r w:rsidR="001503BA">
        <w:rPr>
          <w:rFonts w:cstheme="minorHAnsi"/>
          <w:sz w:val="28"/>
          <w:szCs w:val="28"/>
        </w:rPr>
        <w:t xml:space="preserve">joined the RCM in 2019 and </w:t>
      </w:r>
      <w:r>
        <w:rPr>
          <w:rFonts w:cstheme="minorHAnsi"/>
          <w:sz w:val="28"/>
          <w:szCs w:val="28"/>
        </w:rPr>
        <w:t>i</w:t>
      </w:r>
      <w:r w:rsidR="007E600B">
        <w:rPr>
          <w:rFonts w:cstheme="minorHAnsi"/>
          <w:sz w:val="28"/>
          <w:szCs w:val="28"/>
        </w:rPr>
        <w:t xml:space="preserve">s currently the RCM Director for Maternity Reform </w:t>
      </w:r>
      <w:r w:rsidR="00C13921">
        <w:rPr>
          <w:rFonts w:cstheme="minorHAnsi"/>
          <w:sz w:val="28"/>
          <w:szCs w:val="28"/>
        </w:rPr>
        <w:t xml:space="preserve">leading on the RCM response to </w:t>
      </w:r>
      <w:r w:rsidR="0086023F">
        <w:rPr>
          <w:rFonts w:cstheme="minorHAnsi"/>
          <w:sz w:val="28"/>
          <w:szCs w:val="28"/>
        </w:rPr>
        <w:t>the independent enquiries into maternity services supporting members and influencing on their behalf</w:t>
      </w:r>
      <w:r w:rsidR="009E5F6A">
        <w:rPr>
          <w:rFonts w:cstheme="minorHAnsi"/>
          <w:sz w:val="28"/>
          <w:szCs w:val="28"/>
        </w:rPr>
        <w:t xml:space="preserve">. This is a UK wide role </w:t>
      </w:r>
      <w:r w:rsidR="00D451D3">
        <w:rPr>
          <w:rFonts w:cstheme="minorHAnsi"/>
          <w:sz w:val="28"/>
          <w:szCs w:val="28"/>
        </w:rPr>
        <w:t xml:space="preserve">working across </w:t>
      </w:r>
      <w:r w:rsidR="0001283E">
        <w:rPr>
          <w:rFonts w:cstheme="minorHAnsi"/>
          <w:sz w:val="28"/>
          <w:szCs w:val="28"/>
        </w:rPr>
        <w:t xml:space="preserve">both </w:t>
      </w:r>
      <w:r w:rsidR="00D451D3">
        <w:rPr>
          <w:rFonts w:cstheme="minorHAnsi"/>
          <w:sz w:val="28"/>
          <w:szCs w:val="28"/>
        </w:rPr>
        <w:t xml:space="preserve">the professional and Trade Union arms of the RCM </w:t>
      </w:r>
      <w:r w:rsidR="00636E9F">
        <w:rPr>
          <w:rFonts w:cstheme="minorHAnsi"/>
          <w:sz w:val="28"/>
          <w:szCs w:val="28"/>
        </w:rPr>
        <w:t xml:space="preserve">supporting the </w:t>
      </w:r>
      <w:r w:rsidR="001C216C">
        <w:rPr>
          <w:rFonts w:cstheme="minorHAnsi"/>
          <w:sz w:val="28"/>
          <w:szCs w:val="28"/>
        </w:rPr>
        <w:t>executive</w:t>
      </w:r>
      <w:r w:rsidR="00240330">
        <w:rPr>
          <w:rFonts w:cstheme="minorHAnsi"/>
          <w:sz w:val="28"/>
          <w:szCs w:val="28"/>
        </w:rPr>
        <w:t xml:space="preserve"> team</w:t>
      </w:r>
      <w:r w:rsidR="001C216C">
        <w:rPr>
          <w:rFonts w:cstheme="minorHAnsi"/>
          <w:sz w:val="28"/>
          <w:szCs w:val="28"/>
        </w:rPr>
        <w:t>,</w:t>
      </w:r>
      <w:r w:rsidR="00636E9F">
        <w:rPr>
          <w:rFonts w:cstheme="minorHAnsi"/>
          <w:sz w:val="28"/>
          <w:szCs w:val="28"/>
        </w:rPr>
        <w:t xml:space="preserve"> </w:t>
      </w:r>
      <w:r w:rsidR="009E5F6A">
        <w:rPr>
          <w:rFonts w:cstheme="minorHAnsi"/>
          <w:sz w:val="28"/>
          <w:szCs w:val="28"/>
        </w:rPr>
        <w:t xml:space="preserve">taking responsibility for a portfolio of strategic and </w:t>
      </w:r>
      <w:r w:rsidR="00F957AC">
        <w:rPr>
          <w:rFonts w:cstheme="minorHAnsi"/>
          <w:sz w:val="28"/>
          <w:szCs w:val="28"/>
        </w:rPr>
        <w:t>operational</w:t>
      </w:r>
      <w:r w:rsidR="009E5F6A">
        <w:rPr>
          <w:rFonts w:cstheme="minorHAnsi"/>
          <w:sz w:val="28"/>
          <w:szCs w:val="28"/>
        </w:rPr>
        <w:t xml:space="preserve"> </w:t>
      </w:r>
      <w:r w:rsidR="00F957AC">
        <w:rPr>
          <w:rFonts w:cstheme="minorHAnsi"/>
          <w:sz w:val="28"/>
          <w:szCs w:val="28"/>
        </w:rPr>
        <w:t>considerations</w:t>
      </w:r>
      <w:r w:rsidR="004D24E9">
        <w:rPr>
          <w:rFonts w:cstheme="minorHAnsi"/>
          <w:sz w:val="28"/>
          <w:szCs w:val="28"/>
        </w:rPr>
        <w:t>.</w:t>
      </w:r>
      <w:r w:rsidR="0022427A">
        <w:rPr>
          <w:rFonts w:cstheme="minorHAnsi"/>
          <w:sz w:val="28"/>
          <w:szCs w:val="28"/>
        </w:rPr>
        <w:t xml:space="preserve"> The role </w:t>
      </w:r>
      <w:r w:rsidR="00024710">
        <w:rPr>
          <w:rFonts w:cstheme="minorHAnsi"/>
          <w:sz w:val="28"/>
          <w:szCs w:val="28"/>
        </w:rPr>
        <w:t xml:space="preserve">links </w:t>
      </w:r>
      <w:r w:rsidR="00B55952">
        <w:rPr>
          <w:rFonts w:cstheme="minorHAnsi"/>
          <w:sz w:val="28"/>
          <w:szCs w:val="28"/>
        </w:rPr>
        <w:t>across the RC</w:t>
      </w:r>
      <w:r w:rsidR="00065A3C">
        <w:rPr>
          <w:rFonts w:cstheme="minorHAnsi"/>
          <w:sz w:val="28"/>
          <w:szCs w:val="28"/>
        </w:rPr>
        <w:t xml:space="preserve">M and RCOG </w:t>
      </w:r>
      <w:r w:rsidR="0022427A">
        <w:rPr>
          <w:rFonts w:cstheme="minorHAnsi"/>
          <w:sz w:val="28"/>
          <w:szCs w:val="28"/>
        </w:rPr>
        <w:t>support</w:t>
      </w:r>
      <w:r w:rsidR="00065A3C">
        <w:rPr>
          <w:rFonts w:cstheme="minorHAnsi"/>
          <w:sz w:val="28"/>
          <w:szCs w:val="28"/>
        </w:rPr>
        <w:t>ing</w:t>
      </w:r>
      <w:r w:rsidR="0022427A">
        <w:rPr>
          <w:rFonts w:cstheme="minorHAnsi"/>
          <w:sz w:val="28"/>
          <w:szCs w:val="28"/>
        </w:rPr>
        <w:t xml:space="preserve"> the Independent </w:t>
      </w:r>
      <w:r w:rsidR="00B55952">
        <w:rPr>
          <w:rFonts w:cstheme="minorHAnsi"/>
          <w:sz w:val="28"/>
          <w:szCs w:val="28"/>
        </w:rPr>
        <w:t>M</w:t>
      </w:r>
      <w:r w:rsidR="0022427A">
        <w:rPr>
          <w:rFonts w:cstheme="minorHAnsi"/>
          <w:sz w:val="28"/>
          <w:szCs w:val="28"/>
        </w:rPr>
        <w:t>aternity Working Group</w:t>
      </w:r>
      <w:r w:rsidR="009A530A">
        <w:rPr>
          <w:rFonts w:cstheme="minorHAnsi"/>
          <w:sz w:val="28"/>
          <w:szCs w:val="28"/>
        </w:rPr>
        <w:t>,</w:t>
      </w:r>
      <w:r w:rsidR="0022427A">
        <w:rPr>
          <w:rFonts w:cstheme="minorHAnsi"/>
          <w:sz w:val="28"/>
          <w:szCs w:val="28"/>
        </w:rPr>
        <w:t xml:space="preserve"> </w:t>
      </w:r>
      <w:r w:rsidR="009A530A">
        <w:rPr>
          <w:rFonts w:cstheme="minorHAnsi"/>
          <w:sz w:val="28"/>
          <w:szCs w:val="28"/>
        </w:rPr>
        <w:t>commissioned</w:t>
      </w:r>
      <w:r w:rsidR="006A6BEE">
        <w:rPr>
          <w:rFonts w:cstheme="minorHAnsi"/>
          <w:sz w:val="28"/>
          <w:szCs w:val="28"/>
        </w:rPr>
        <w:t xml:space="preserve"> as per the</w:t>
      </w:r>
      <w:r w:rsidR="0060233C">
        <w:rPr>
          <w:rFonts w:cstheme="minorHAnsi"/>
          <w:sz w:val="28"/>
          <w:szCs w:val="28"/>
        </w:rPr>
        <w:t xml:space="preserve"> Ockenden request for a</w:t>
      </w:r>
      <w:r w:rsidR="00153341">
        <w:rPr>
          <w:rFonts w:cstheme="minorHAnsi"/>
          <w:sz w:val="28"/>
          <w:szCs w:val="28"/>
        </w:rPr>
        <w:t>n</w:t>
      </w:r>
      <w:r w:rsidR="0060233C">
        <w:rPr>
          <w:rFonts w:cstheme="minorHAnsi"/>
          <w:sz w:val="28"/>
          <w:szCs w:val="28"/>
        </w:rPr>
        <w:t xml:space="preserve"> </w:t>
      </w:r>
      <w:r w:rsidR="00153341">
        <w:rPr>
          <w:rFonts w:cstheme="minorHAnsi"/>
          <w:sz w:val="28"/>
          <w:szCs w:val="28"/>
        </w:rPr>
        <w:t xml:space="preserve">independent </w:t>
      </w:r>
      <w:r w:rsidR="0060233C">
        <w:rPr>
          <w:rFonts w:cstheme="minorHAnsi"/>
          <w:sz w:val="28"/>
          <w:szCs w:val="28"/>
        </w:rPr>
        <w:t xml:space="preserve">group </w:t>
      </w:r>
      <w:r w:rsidR="00153341">
        <w:rPr>
          <w:rFonts w:cstheme="minorHAnsi"/>
          <w:sz w:val="28"/>
          <w:szCs w:val="28"/>
        </w:rPr>
        <w:t>to</w:t>
      </w:r>
      <w:r w:rsidR="006838C1">
        <w:rPr>
          <w:rFonts w:cstheme="minorHAnsi"/>
          <w:sz w:val="28"/>
          <w:szCs w:val="28"/>
        </w:rPr>
        <w:t xml:space="preserve"> </w:t>
      </w:r>
      <w:r w:rsidR="00153341">
        <w:rPr>
          <w:rFonts w:cstheme="minorHAnsi"/>
          <w:sz w:val="28"/>
          <w:szCs w:val="28"/>
        </w:rPr>
        <w:t xml:space="preserve">advise and guide the MTP </w:t>
      </w:r>
      <w:r w:rsidR="00E90620">
        <w:rPr>
          <w:rFonts w:cstheme="minorHAnsi"/>
          <w:sz w:val="28"/>
          <w:szCs w:val="28"/>
        </w:rPr>
        <w:t xml:space="preserve">around implementation of the immediate and essential actions and recommendations from </w:t>
      </w:r>
      <w:r w:rsidR="00345240">
        <w:rPr>
          <w:rFonts w:cstheme="minorHAnsi"/>
          <w:sz w:val="28"/>
          <w:szCs w:val="28"/>
        </w:rPr>
        <w:t>other reports</w:t>
      </w:r>
      <w:r w:rsidR="009B196E">
        <w:rPr>
          <w:rFonts w:cstheme="minorHAnsi"/>
          <w:sz w:val="28"/>
          <w:szCs w:val="28"/>
        </w:rPr>
        <w:t xml:space="preserve">, </w:t>
      </w:r>
      <w:r w:rsidR="00345240">
        <w:rPr>
          <w:rFonts w:cstheme="minorHAnsi"/>
          <w:sz w:val="28"/>
          <w:szCs w:val="28"/>
        </w:rPr>
        <w:t xml:space="preserve">which includes the East Kent </w:t>
      </w:r>
      <w:r w:rsidR="00857352">
        <w:rPr>
          <w:rFonts w:cstheme="minorHAnsi"/>
          <w:sz w:val="28"/>
          <w:szCs w:val="28"/>
        </w:rPr>
        <w:t xml:space="preserve">Kirkup </w:t>
      </w:r>
      <w:r w:rsidR="00345240">
        <w:rPr>
          <w:rFonts w:cstheme="minorHAnsi"/>
          <w:sz w:val="28"/>
          <w:szCs w:val="28"/>
        </w:rPr>
        <w:t>independent report.</w:t>
      </w:r>
    </w:p>
    <w:p w14:paraId="60C21A96" w14:textId="20533FDB" w:rsidR="00F07F22" w:rsidRPr="00123B90" w:rsidRDefault="00CA33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Within her role </w:t>
      </w:r>
      <w:r w:rsidR="00721ADA">
        <w:rPr>
          <w:rFonts w:cstheme="minorHAnsi"/>
          <w:sz w:val="28"/>
          <w:szCs w:val="28"/>
        </w:rPr>
        <w:t xml:space="preserve">Abbie is </w:t>
      </w:r>
      <w:r w:rsidR="00565F3B">
        <w:rPr>
          <w:rFonts w:cstheme="minorHAnsi"/>
          <w:sz w:val="28"/>
          <w:szCs w:val="28"/>
        </w:rPr>
        <w:t xml:space="preserve">using her </w:t>
      </w:r>
      <w:r w:rsidR="004B2815">
        <w:rPr>
          <w:rFonts w:cstheme="minorHAnsi"/>
          <w:sz w:val="28"/>
          <w:szCs w:val="28"/>
        </w:rPr>
        <w:t xml:space="preserve">positivity and hope for meaningful change </w:t>
      </w:r>
      <w:r w:rsidR="00957AEF">
        <w:rPr>
          <w:rFonts w:cstheme="minorHAnsi"/>
          <w:sz w:val="28"/>
          <w:szCs w:val="28"/>
        </w:rPr>
        <w:t xml:space="preserve">in </w:t>
      </w:r>
      <w:r w:rsidR="004B2815">
        <w:rPr>
          <w:rFonts w:cstheme="minorHAnsi"/>
          <w:sz w:val="28"/>
          <w:szCs w:val="28"/>
        </w:rPr>
        <w:t xml:space="preserve">the provision of maternity services </w:t>
      </w:r>
      <w:r w:rsidR="00263518">
        <w:rPr>
          <w:rFonts w:cstheme="minorHAnsi"/>
          <w:sz w:val="28"/>
          <w:szCs w:val="28"/>
        </w:rPr>
        <w:t xml:space="preserve">to </w:t>
      </w:r>
      <w:r>
        <w:rPr>
          <w:rFonts w:cstheme="minorHAnsi"/>
          <w:sz w:val="28"/>
          <w:szCs w:val="28"/>
        </w:rPr>
        <w:t xml:space="preserve">also </w:t>
      </w:r>
      <w:r w:rsidR="00263518">
        <w:rPr>
          <w:rFonts w:cstheme="minorHAnsi"/>
          <w:sz w:val="28"/>
          <w:szCs w:val="28"/>
        </w:rPr>
        <w:t xml:space="preserve">fulfil the </w:t>
      </w:r>
      <w:r w:rsidR="00063BAE">
        <w:rPr>
          <w:rFonts w:cstheme="minorHAnsi"/>
          <w:sz w:val="28"/>
          <w:szCs w:val="28"/>
        </w:rPr>
        <w:t xml:space="preserve">RCM </w:t>
      </w:r>
      <w:r w:rsidR="00823E10">
        <w:rPr>
          <w:rFonts w:cstheme="minorHAnsi"/>
          <w:sz w:val="28"/>
          <w:szCs w:val="28"/>
        </w:rPr>
        <w:t xml:space="preserve">strategic aim </w:t>
      </w:r>
      <w:r w:rsidR="00FB1A81">
        <w:rPr>
          <w:rFonts w:cstheme="minorHAnsi"/>
          <w:sz w:val="28"/>
          <w:szCs w:val="28"/>
        </w:rPr>
        <w:t xml:space="preserve">to influence and support maternity services to implement high quality </w:t>
      </w:r>
      <w:r w:rsidR="00A97F8F">
        <w:rPr>
          <w:rFonts w:cstheme="minorHAnsi"/>
          <w:sz w:val="28"/>
          <w:szCs w:val="28"/>
        </w:rPr>
        <w:t xml:space="preserve">evidence based </w:t>
      </w:r>
      <w:r w:rsidR="00FB1A81">
        <w:rPr>
          <w:rFonts w:cstheme="minorHAnsi"/>
          <w:sz w:val="28"/>
          <w:szCs w:val="28"/>
        </w:rPr>
        <w:t>care</w:t>
      </w:r>
      <w:r w:rsidR="00A97F8F">
        <w:rPr>
          <w:rFonts w:cstheme="minorHAnsi"/>
          <w:sz w:val="28"/>
          <w:szCs w:val="28"/>
        </w:rPr>
        <w:t xml:space="preserve">, through </w:t>
      </w:r>
      <w:r w:rsidR="003E5C96">
        <w:rPr>
          <w:rFonts w:cstheme="minorHAnsi"/>
          <w:sz w:val="28"/>
          <w:szCs w:val="28"/>
        </w:rPr>
        <w:t xml:space="preserve">the </w:t>
      </w:r>
      <w:r w:rsidR="00A97F8F">
        <w:rPr>
          <w:rFonts w:cstheme="minorHAnsi"/>
          <w:sz w:val="28"/>
          <w:szCs w:val="28"/>
        </w:rPr>
        <w:t>focus on professional practice</w:t>
      </w:r>
      <w:r w:rsidR="004E0A21">
        <w:rPr>
          <w:rFonts w:cstheme="minorHAnsi"/>
          <w:sz w:val="28"/>
          <w:szCs w:val="28"/>
        </w:rPr>
        <w:t>, education, research  and  leadership</w:t>
      </w:r>
      <w:r w:rsidR="003E5C96">
        <w:rPr>
          <w:rFonts w:cstheme="minorHAnsi"/>
          <w:sz w:val="28"/>
          <w:szCs w:val="28"/>
        </w:rPr>
        <w:t>.</w:t>
      </w:r>
      <w:r w:rsidR="004E0A21">
        <w:rPr>
          <w:rFonts w:cstheme="minorHAnsi"/>
          <w:sz w:val="28"/>
          <w:szCs w:val="28"/>
        </w:rPr>
        <w:t xml:space="preserve"> </w:t>
      </w:r>
    </w:p>
    <w:sectPr w:rsidR="00F07F22" w:rsidRPr="00123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B20"/>
    <w:multiLevelType w:val="hybridMultilevel"/>
    <w:tmpl w:val="A6EE9E9A"/>
    <w:lvl w:ilvl="0" w:tplc="FADE9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A3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49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03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86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C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C7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00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55C38"/>
    <w:multiLevelType w:val="hybridMultilevel"/>
    <w:tmpl w:val="0E2276AE"/>
    <w:lvl w:ilvl="0" w:tplc="4DD2E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8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0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66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C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2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ED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6A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6C3280"/>
    <w:multiLevelType w:val="hybridMultilevel"/>
    <w:tmpl w:val="1BC8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65587">
    <w:abstractNumId w:val="0"/>
  </w:num>
  <w:num w:numId="2" w16cid:durableId="578713226">
    <w:abstractNumId w:val="1"/>
  </w:num>
  <w:num w:numId="3" w16cid:durableId="162523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C4"/>
    <w:rsid w:val="0001283E"/>
    <w:rsid w:val="00023DB9"/>
    <w:rsid w:val="00024710"/>
    <w:rsid w:val="00030366"/>
    <w:rsid w:val="00063BAE"/>
    <w:rsid w:val="00065A3C"/>
    <w:rsid w:val="00076158"/>
    <w:rsid w:val="00097328"/>
    <w:rsid w:val="000D6547"/>
    <w:rsid w:val="000F73E9"/>
    <w:rsid w:val="001045DF"/>
    <w:rsid w:val="00123B90"/>
    <w:rsid w:val="001503BA"/>
    <w:rsid w:val="00153341"/>
    <w:rsid w:val="001B7313"/>
    <w:rsid w:val="001C216C"/>
    <w:rsid w:val="001D2F57"/>
    <w:rsid w:val="001E6B6E"/>
    <w:rsid w:val="0022427A"/>
    <w:rsid w:val="00240330"/>
    <w:rsid w:val="00263518"/>
    <w:rsid w:val="002905E3"/>
    <w:rsid w:val="002E0B59"/>
    <w:rsid w:val="003026FE"/>
    <w:rsid w:val="003240BB"/>
    <w:rsid w:val="00345240"/>
    <w:rsid w:val="00386D44"/>
    <w:rsid w:val="00393F01"/>
    <w:rsid w:val="003E5C96"/>
    <w:rsid w:val="004B2815"/>
    <w:rsid w:val="004D24E9"/>
    <w:rsid w:val="004E0A21"/>
    <w:rsid w:val="00565F3B"/>
    <w:rsid w:val="00573692"/>
    <w:rsid w:val="00581582"/>
    <w:rsid w:val="005A4DF0"/>
    <w:rsid w:val="005A5C38"/>
    <w:rsid w:val="005C573D"/>
    <w:rsid w:val="005E159C"/>
    <w:rsid w:val="0060233C"/>
    <w:rsid w:val="00636E9F"/>
    <w:rsid w:val="00650DE2"/>
    <w:rsid w:val="006838C1"/>
    <w:rsid w:val="006A6BEE"/>
    <w:rsid w:val="006B4EF5"/>
    <w:rsid w:val="00721ADA"/>
    <w:rsid w:val="0074304D"/>
    <w:rsid w:val="00787EA1"/>
    <w:rsid w:val="007A2BD7"/>
    <w:rsid w:val="007D7438"/>
    <w:rsid w:val="007E5407"/>
    <w:rsid w:val="007E600B"/>
    <w:rsid w:val="00823E10"/>
    <w:rsid w:val="00857352"/>
    <w:rsid w:val="0086023F"/>
    <w:rsid w:val="008E05B8"/>
    <w:rsid w:val="00957AEF"/>
    <w:rsid w:val="009A530A"/>
    <w:rsid w:val="009B196E"/>
    <w:rsid w:val="009C6B7D"/>
    <w:rsid w:val="009E5F6A"/>
    <w:rsid w:val="00A3372E"/>
    <w:rsid w:val="00A424EF"/>
    <w:rsid w:val="00A97F8F"/>
    <w:rsid w:val="00B5205C"/>
    <w:rsid w:val="00B55952"/>
    <w:rsid w:val="00B97BC0"/>
    <w:rsid w:val="00C13921"/>
    <w:rsid w:val="00C561C4"/>
    <w:rsid w:val="00C935D1"/>
    <w:rsid w:val="00CA33E9"/>
    <w:rsid w:val="00CD117C"/>
    <w:rsid w:val="00D451D3"/>
    <w:rsid w:val="00DF5520"/>
    <w:rsid w:val="00E90620"/>
    <w:rsid w:val="00ED7081"/>
    <w:rsid w:val="00F07F22"/>
    <w:rsid w:val="00F1787A"/>
    <w:rsid w:val="00F957AC"/>
    <w:rsid w:val="00F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903F"/>
  <w15:chartTrackingRefBased/>
  <w15:docId w15:val="{0FF98D9E-BB4C-45D8-BC58-76903446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D7"/>
  </w:style>
  <w:style w:type="paragraph" w:styleId="Heading1">
    <w:name w:val="heading 1"/>
    <w:basedOn w:val="Normal"/>
    <w:next w:val="Normal"/>
    <w:link w:val="Heading1Char"/>
    <w:uiPriority w:val="9"/>
    <w:qFormat/>
    <w:rsid w:val="007A2BD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BD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BD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B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B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B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B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B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BD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B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B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BD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BD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BD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BD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BD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BD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2B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2BD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A2BD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BD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BD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A2BD7"/>
    <w:rPr>
      <w:b/>
      <w:bCs/>
    </w:rPr>
  </w:style>
  <w:style w:type="character" w:styleId="Emphasis">
    <w:name w:val="Emphasis"/>
    <w:basedOn w:val="DefaultParagraphFont"/>
    <w:uiPriority w:val="20"/>
    <w:qFormat/>
    <w:rsid w:val="007A2BD7"/>
    <w:rPr>
      <w:i/>
      <w:iCs/>
      <w:color w:val="000000" w:themeColor="text1"/>
    </w:rPr>
  </w:style>
  <w:style w:type="paragraph" w:styleId="NoSpacing">
    <w:name w:val="No Spacing"/>
    <w:uiPriority w:val="1"/>
    <w:qFormat/>
    <w:rsid w:val="007A2B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2BD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2BD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BD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BD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2B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A2BD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A2B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2B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A2B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B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2F03BEBE5B34A8098B5FAE2D1D16D" ma:contentTypeVersion="11" ma:contentTypeDescription="Create a new document." ma:contentTypeScope="" ma:versionID="e2d1de06dd0e7e5f02dcc9e91100123f">
  <xsd:schema xmlns:xsd="http://www.w3.org/2001/XMLSchema" xmlns:xs="http://www.w3.org/2001/XMLSchema" xmlns:p="http://schemas.microsoft.com/office/2006/metadata/properties" xmlns:ns3="7248da88-eccb-4c70-92a8-156d3ca7d8ad" xmlns:ns4="0e7c3fc1-e9b5-445d-acf7-c99dfe6c5cc0" targetNamespace="http://schemas.microsoft.com/office/2006/metadata/properties" ma:root="true" ma:fieldsID="d7769cdad193d2050a15420f454eb339" ns3:_="" ns4:_="">
    <xsd:import namespace="7248da88-eccb-4c70-92a8-156d3ca7d8ad"/>
    <xsd:import namespace="0e7c3fc1-e9b5-445d-acf7-c99dfe6c5c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8da88-eccb-4c70-92a8-156d3ca7d8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c3fc1-e9b5-445d-acf7-c99dfe6c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232D5-F99B-4304-BC4E-18552E344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6B560-A052-4AF2-9294-6E5BDB7CC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8da88-eccb-4c70-92a8-156d3ca7d8ad"/>
    <ds:schemaRef ds:uri="0e7c3fc1-e9b5-445d-acf7-c99dfe6c5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3AFDE-70FD-4B6D-87AA-2CF56F807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Aplin</dc:creator>
  <cp:keywords/>
  <dc:description/>
  <cp:lastModifiedBy>Abbie Aplin</cp:lastModifiedBy>
  <cp:revision>6</cp:revision>
  <dcterms:created xsi:type="dcterms:W3CDTF">2022-11-17T15:00:00Z</dcterms:created>
  <dcterms:modified xsi:type="dcterms:W3CDTF">2023-01-17T16:10:00Z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0x0101002122F03BEBE5B34A8098B5FAE2D1D16D</vt:lpwstr>
  </property>
</Properties>
</file>