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7D" w:rsidRDefault="009B204D">
      <w:r w:rsidRPr="009B204D">
        <w:t xml:space="preserve">I was appointed as a Consultant Pathologist in 2003 </w:t>
      </w:r>
      <w:r>
        <w:t>with an</w:t>
      </w:r>
      <w:r w:rsidRPr="009B204D">
        <w:t xml:space="preserve"> interest in autopsy pathology having conducted a significant number of Coroner and Consent post mortems covering a wide range of natural and unnatural deaths. As Assistant Medical Director and latterly as Clinical Lead for Cwm Taf Health Board, I have overseen the Mortality Review process with subsequent appointment to the role of National Clinical Lead for Mortality Review in Wales. In this role I have chaired the Wales Steering Group </w:t>
      </w:r>
      <w:r>
        <w:t>overseeing</w:t>
      </w:r>
      <w:r w:rsidRPr="009B204D">
        <w:t xml:space="preserve"> the development of a unified All Wales Mortality Review Process since 2013 and in partnership with 1000+ Lives, have overseen workshops to develop tools for use in clinical practice. </w:t>
      </w:r>
      <w:r w:rsidR="00DD0834">
        <w:t>In August 2019</w:t>
      </w:r>
      <w:r w:rsidRPr="009B204D">
        <w:t xml:space="preserve">, I was </w:t>
      </w:r>
      <w:r w:rsidR="00AF113A">
        <w:t>appointed as Lead Medical Examiner for Wales</w:t>
      </w:r>
      <w:r w:rsidRPr="009B204D">
        <w:t xml:space="preserve">. I am a member with the ME training faculty responsible for </w:t>
      </w:r>
      <w:r>
        <w:t>providing</w:t>
      </w:r>
      <w:r w:rsidRPr="009B204D">
        <w:t xml:space="preserve"> training of Medical Examiners in England and Wales.</w:t>
      </w:r>
    </w:p>
    <w:p w:rsidR="00932B7D" w:rsidRDefault="00932B7D">
      <w:bookmarkStart w:id="0" w:name="_GoBack"/>
      <w:bookmarkEnd w:id="0"/>
    </w:p>
    <w:p w:rsidR="00AF113A" w:rsidRDefault="00AF113A">
      <w:r>
        <w:t>Dr Jason Shannon</w:t>
      </w:r>
    </w:p>
    <w:p w:rsidR="00AF113A" w:rsidRDefault="00AF113A">
      <w:r>
        <w:t>Lead Medical Examiner for Wales</w:t>
      </w:r>
    </w:p>
    <w:p w:rsidR="00AF113A" w:rsidRDefault="00AF113A"/>
    <w:p w:rsidR="00AF113A" w:rsidRDefault="00AF113A" w:rsidP="00AF113A">
      <w:r>
        <w:t>On the confirmation of his appointment Dr Shannon said;</w:t>
      </w:r>
    </w:p>
    <w:p w:rsidR="00AF113A" w:rsidRDefault="00AF113A" w:rsidP="00AF113A">
      <w:r>
        <w:t>“It is privilege and honour to be appointed as the first ever Lead Medical Examiner (ME) for Wales. This is an important role in which I plan to use my medical experience to progress the implementation of the Medical Examiner service applicable to both England and Wales. I will be working closely with the National Medical Examiner, Dr Alan Fletcher, as well as my counterparts in English regions. Here in Wales, we now have the opportunity to shape the service within NHS Wales Shared Services Partnership to create a Welsh service which is truly independent and founded on the principle of putting bereaved families at the forefront of the process of death review and certification for the purposes of public reassurance and healthcare learning.”</w:t>
      </w:r>
    </w:p>
    <w:p w:rsidR="00AF113A" w:rsidRDefault="00AF113A" w:rsidP="00AF113A">
      <w:r>
        <w:t xml:space="preserve">Vaughan </w:t>
      </w:r>
      <w:proofErr w:type="spellStart"/>
      <w:r>
        <w:t>Gething</w:t>
      </w:r>
      <w:proofErr w:type="spellEnd"/>
      <w:r>
        <w:t>, Minister for Health &amp; Social Services, Welsh Government;</w:t>
      </w:r>
    </w:p>
    <w:p w:rsidR="00AF113A" w:rsidRDefault="00AF113A" w:rsidP="00AF113A">
      <w:r>
        <w:t xml:space="preserve">“I am delighted that Dr Jason Shannon has been appointed as the first Lead Medical Examiner for Wales. In a career that has spanned over 25 years, Dr Shannon is respected throughout the medical profession and his leadership, drive and passion will be instrumental in taking the Medical Examiner Service forward. His appointment further illustrates Welsh Government’s commitment to investment in our National Health Service and is an important step in ensuring that we have the best </w:t>
      </w:r>
      <w:proofErr w:type="gramStart"/>
      <w:r>
        <w:t>healthcare</w:t>
      </w:r>
      <w:proofErr w:type="gramEnd"/>
      <w:r>
        <w:t xml:space="preserve"> system in the world, delivering on commitments to improve patient safety and reduce harm.”</w:t>
      </w:r>
    </w:p>
    <w:sectPr w:rsidR="00AF1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4D"/>
    <w:rsid w:val="003B07F4"/>
    <w:rsid w:val="00932B7D"/>
    <w:rsid w:val="009B204D"/>
    <w:rsid w:val="00A64352"/>
    <w:rsid w:val="00AF113A"/>
    <w:rsid w:val="00DD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B521A-3F1B-4FA7-9ED9-01DC196E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F364-D5FA-4245-AF3B-C98C912E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DF034025</Template>
  <TotalTime>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 Glamorgan NHS Trust</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Shannon (Cwm Taf UHB - Pathology)</dc:creator>
  <cp:keywords/>
  <dc:description/>
  <cp:lastModifiedBy>Jason Shannon (Cwm Taf UHB - Pathology)</cp:lastModifiedBy>
  <cp:revision>3</cp:revision>
  <dcterms:created xsi:type="dcterms:W3CDTF">2020-09-01T14:05:00Z</dcterms:created>
  <dcterms:modified xsi:type="dcterms:W3CDTF">2021-11-15T09:03:00Z</dcterms:modified>
</cp:coreProperties>
</file>