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08D8" w14:textId="77777777" w:rsidR="00CF5413" w:rsidRDefault="009B3A44">
      <w:r>
        <w:t xml:space="preserve">Miss Melanie Kate Tipples MBBS FRCOG </w:t>
      </w:r>
      <w:proofErr w:type="spellStart"/>
      <w:r>
        <w:t>FRCSEd</w:t>
      </w:r>
      <w:proofErr w:type="spellEnd"/>
    </w:p>
    <w:p w14:paraId="5ED814C4" w14:textId="72678563" w:rsidR="009B3A44" w:rsidRDefault="009B3A44">
      <w:r>
        <w:t>Consultant Gynaecologist</w:t>
      </w:r>
      <w:r w:rsidR="00810B89">
        <w:t xml:space="preserve"> </w:t>
      </w:r>
      <w:bookmarkStart w:id="0" w:name="_GoBack"/>
      <w:bookmarkEnd w:id="0"/>
    </w:p>
    <w:p w14:paraId="22A19C4A" w14:textId="234CBF77" w:rsidR="009B3A44" w:rsidRDefault="009B3A44">
      <w:r>
        <w:t xml:space="preserve">University Hospital </w:t>
      </w:r>
      <w:r w:rsidR="00810B89">
        <w:t xml:space="preserve">Sussex NHS </w:t>
      </w:r>
      <w:proofErr w:type="spellStart"/>
      <w:r w:rsidR="00810B89">
        <w:t xml:space="preserve">Foundation </w:t>
      </w:r>
      <w:proofErr w:type="spellEnd"/>
      <w:r>
        <w:t>Trust, St Richard’s Site</w:t>
      </w:r>
      <w:r w:rsidR="00810B89">
        <w:t>.</w:t>
      </w:r>
    </w:p>
    <w:p w14:paraId="2CF58ABE" w14:textId="77777777" w:rsidR="009B3A44" w:rsidRDefault="009B3A44"/>
    <w:p w14:paraId="62D855EA" w14:textId="77777777" w:rsidR="009B3A44" w:rsidRDefault="009B3A44">
      <w:r>
        <w:t xml:space="preserve">Melanie is a Consultant Gynaecologist based at St Richard’s Hospital, Chichester part of The University Hospitals Sussex NHS Foundation Trust.  Since her appointment as a Consultant in 2007 she has developed the Minimal Access service within Gynaecology at St Richard’s and established a Laparoscopic Hysterectomy service.   Building on this foundation she is leading a team to support the delivery of day case Hysterectomy both within her organisation and throughout Kent, Surrey and Sussex. </w:t>
      </w:r>
    </w:p>
    <w:p w14:paraId="2064E95F" w14:textId="77777777" w:rsidR="009B3A44" w:rsidRDefault="009B3A44"/>
    <w:p w14:paraId="13CE813F" w14:textId="77777777" w:rsidR="009B3A44" w:rsidRDefault="009B3A44"/>
    <w:p w14:paraId="7441021C" w14:textId="77777777" w:rsidR="009B3A44" w:rsidRDefault="009B3A44"/>
    <w:p w14:paraId="7CFADD29" w14:textId="77777777" w:rsidR="009B3A44" w:rsidRDefault="009B3A44"/>
    <w:sectPr w:rsidR="009B3A44" w:rsidSect="003125E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44"/>
    <w:rsid w:val="002F04F0"/>
    <w:rsid w:val="003125E1"/>
    <w:rsid w:val="00810B89"/>
    <w:rsid w:val="0084147D"/>
    <w:rsid w:val="009B3A44"/>
    <w:rsid w:val="00B267FF"/>
    <w:rsid w:val="00B8104E"/>
    <w:rsid w:val="00C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50C86"/>
  <w14:defaultImageDpi w14:val="32767"/>
  <w15:chartTrackingRefBased/>
  <w15:docId w15:val="{8AEA7FC7-AC7F-F14D-8742-6B11D8C1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3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531</Characters>
  <Application>Microsoft Office Word</Application>
  <DocSecurity>0</DocSecurity>
  <Lines>8</Lines>
  <Paragraphs>2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2023-02-19T20:46:00Z</dcterms:created>
  <dcterms:modified xsi:type="dcterms:W3CDTF">2023-02-19T20:46:00Z</dcterms:modified>
</cp:coreProperties>
</file>